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D0FD" w14:textId="756ABD12" w:rsidR="00CA6F34" w:rsidRPr="00126911" w:rsidRDefault="00CA6F34" w:rsidP="00CA6F34">
      <w:pPr>
        <w:pStyle w:val="Default"/>
        <w:jc w:val="both"/>
        <w:rPr>
          <w:rFonts w:asciiTheme="minorBidi" w:hAnsiTheme="minorBidi" w:cstheme="minorBidi"/>
          <w:color w:val="auto"/>
          <w:sz w:val="32"/>
          <w:szCs w:val="32"/>
        </w:rPr>
      </w:pPr>
      <w:r w:rsidRPr="00126911">
        <w:rPr>
          <w:rFonts w:asciiTheme="minorBidi" w:hAnsiTheme="minorBidi" w:cstheme="minorBidi"/>
          <w:color w:val="auto"/>
          <w:sz w:val="32"/>
          <w:szCs w:val="32"/>
          <w:cs/>
        </w:rPr>
        <w:t>ที่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Pr="00126911">
        <w:rPr>
          <w:rFonts w:asciiTheme="minorBidi" w:hAnsiTheme="minorBidi" w:cstheme="minorBidi"/>
          <w:color w:val="auto"/>
          <w:sz w:val="32"/>
          <w:szCs w:val="32"/>
          <w:cs/>
        </w:rPr>
        <w:t>ปชส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>.</w:t>
      </w:r>
      <w:r>
        <w:rPr>
          <w:rFonts w:asciiTheme="minorBidi" w:hAnsiTheme="minorBidi" w:cstheme="minorBidi"/>
          <w:color w:val="auto"/>
          <w:sz w:val="32"/>
          <w:szCs w:val="32"/>
        </w:rPr>
        <w:t>056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>/256</w:t>
      </w:r>
      <w:r>
        <w:rPr>
          <w:rFonts w:asciiTheme="minorBidi" w:hAnsiTheme="minorBidi" w:cstheme="minorBidi"/>
          <w:color w:val="auto"/>
          <w:sz w:val="32"/>
          <w:szCs w:val="32"/>
        </w:rPr>
        <w:t>9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  <w:t xml:space="preserve">   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  <w:t xml:space="preserve">                 </w:t>
      </w:r>
      <w:r>
        <w:rPr>
          <w:rFonts w:asciiTheme="minorBidi" w:hAnsiTheme="minorBidi" w:cstheme="minorBidi" w:hint="cs"/>
          <w:color w:val="auto"/>
          <w:sz w:val="32"/>
          <w:szCs w:val="32"/>
          <w:cs/>
        </w:rPr>
        <w:t xml:space="preserve">   </w:t>
      </w:r>
      <w:r>
        <w:rPr>
          <w:rFonts w:asciiTheme="minorBidi" w:hAnsiTheme="minorBidi" w:cstheme="minorBidi"/>
          <w:color w:val="auto"/>
          <w:sz w:val="32"/>
          <w:szCs w:val="32"/>
        </w:rPr>
        <w:t xml:space="preserve">  </w:t>
      </w:r>
      <w:r>
        <w:rPr>
          <w:rFonts w:asciiTheme="minorBidi" w:hAnsiTheme="minorBidi" w:cstheme="minorBidi"/>
          <w:color w:val="auto"/>
          <w:sz w:val="32"/>
          <w:szCs w:val="32"/>
        </w:rPr>
        <w:tab/>
        <w:t xml:space="preserve">   </w:t>
      </w:r>
      <w:r w:rsidRPr="00126911">
        <w:rPr>
          <w:rFonts w:asciiTheme="minorBidi" w:hAnsiTheme="minorBidi" w:cstheme="minorBidi"/>
          <w:color w:val="auto"/>
          <w:sz w:val="32"/>
          <w:szCs w:val="32"/>
          <w:cs/>
        </w:rPr>
        <w:t>ฝ่ายบริหารการตลาดและประชาสัมพันธ์</w:t>
      </w:r>
    </w:p>
    <w:p w14:paraId="499C2937" w14:textId="77777777" w:rsidR="009F0CDC" w:rsidRPr="00B75F9D" w:rsidRDefault="009F0CDC" w:rsidP="00CA6F34">
      <w:pPr>
        <w:jc w:val="center"/>
        <w:rPr>
          <w:rFonts w:asciiTheme="minorBidi" w:hAnsiTheme="minorBidi"/>
          <w:sz w:val="4"/>
          <w:szCs w:val="4"/>
        </w:rPr>
      </w:pPr>
    </w:p>
    <w:p w14:paraId="308F34DE" w14:textId="3694D4C4" w:rsidR="00CA6F34" w:rsidRPr="009F0CDC" w:rsidRDefault="00CA6F34" w:rsidP="009F0CDC">
      <w:pPr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2</w:t>
      </w:r>
      <w:r w:rsidR="001D7DE2">
        <w:rPr>
          <w:rFonts w:asciiTheme="minorBidi" w:hAnsiTheme="minorBidi"/>
          <w:sz w:val="32"/>
          <w:szCs w:val="32"/>
        </w:rPr>
        <w:t>7</w:t>
      </w:r>
      <w:r w:rsidRPr="00126911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สิงหาคม </w:t>
      </w:r>
      <w:r w:rsidRPr="00126911">
        <w:rPr>
          <w:rFonts w:asciiTheme="minorBidi" w:hAnsiTheme="minorBidi"/>
          <w:sz w:val="32"/>
          <w:szCs w:val="32"/>
        </w:rPr>
        <w:t>256</w:t>
      </w:r>
      <w:r>
        <w:rPr>
          <w:rFonts w:asciiTheme="minorBidi" w:hAnsiTheme="minorBidi"/>
          <w:sz w:val="32"/>
          <w:szCs w:val="32"/>
        </w:rPr>
        <w:t>9</w:t>
      </w:r>
    </w:p>
    <w:p w14:paraId="65E23907" w14:textId="16B6E2F5" w:rsidR="004679E1" w:rsidRDefault="004679E1" w:rsidP="005C5B65">
      <w:pPr>
        <w:spacing w:line="240" w:lineRule="auto"/>
        <w:jc w:val="center"/>
        <w:rPr>
          <w:rFonts w:cs="Cordia New"/>
          <w:sz w:val="40"/>
          <w:szCs w:val="44"/>
        </w:rPr>
      </w:pPr>
      <w:r w:rsidRPr="004679E1">
        <w:rPr>
          <w:rFonts w:cs="Cordia New"/>
          <w:sz w:val="40"/>
          <w:szCs w:val="44"/>
          <w:cs/>
        </w:rPr>
        <w:t>โตโยต้า ร่วมส่งพลังใจ พร้อมดูแลลูกค้าผู้ประสบอุทกภัย</w:t>
      </w:r>
    </w:p>
    <w:p w14:paraId="0D0AA1B8" w14:textId="77777777" w:rsidR="004679E1" w:rsidRDefault="004679E1" w:rsidP="005C5B65">
      <w:pPr>
        <w:spacing w:line="240" w:lineRule="auto"/>
        <w:jc w:val="center"/>
        <w:rPr>
          <w:rFonts w:cs="Cordia New"/>
          <w:sz w:val="40"/>
          <w:szCs w:val="44"/>
        </w:rPr>
      </w:pPr>
      <w:r w:rsidRPr="004679E1">
        <w:rPr>
          <w:rFonts w:cs="Cordia New"/>
          <w:sz w:val="40"/>
          <w:szCs w:val="44"/>
          <w:cs/>
        </w:rPr>
        <w:t>ด้วยส่วนลดพิเศษด้านบริการ</w:t>
      </w:r>
    </w:p>
    <w:p w14:paraId="79AC8121" w14:textId="32B2B65B" w:rsidR="00CA6F34" w:rsidRDefault="000D4D4F" w:rsidP="002F006D">
      <w:r>
        <w:t>=========================================================================</w:t>
      </w:r>
    </w:p>
    <w:p w14:paraId="1AF7AF8C" w14:textId="52E5EEEF" w:rsidR="00271F9A" w:rsidRPr="00F917D8" w:rsidRDefault="00271F9A" w:rsidP="00271F9A">
      <w:r>
        <w:rPr>
          <w:rFonts w:cs="Cordia New" w:hint="cs"/>
          <w:cs/>
        </w:rPr>
        <w:t>บริษัท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โตโยต้า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มอเตอร์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ประเทศไทย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จำกัด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และเครือข่ายผู้แทนจำหน่ายโตโยต้าทั่วประเทศ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ขอร่วมส่งกำลังใจและความห่วงใยไปยังพี่น้องประชาชนในพื้นที่</w:t>
      </w:r>
      <w:r w:rsidR="00D151AD">
        <w:rPr>
          <w:rFonts w:cs="Cordia New" w:hint="cs"/>
          <w:cs/>
        </w:rPr>
        <w:t>ที่</w:t>
      </w:r>
      <w:r>
        <w:rPr>
          <w:rFonts w:cs="Cordia New" w:hint="cs"/>
          <w:cs/>
        </w:rPr>
        <w:t>ได้รับผลกระทบจากสถานการณ์น้ำท่วม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โดยหวังเป็นอย่างยิ่งว่าทุกท่านจะผ่านพ้นวิกฤตครั้งนี้ไปได้อย่างปลอดภัย</w:t>
      </w:r>
    </w:p>
    <w:p w14:paraId="5E3E47FC" w14:textId="14354F0A" w:rsidR="002F006D" w:rsidRPr="00F917D8" w:rsidRDefault="00271F9A" w:rsidP="002F006D">
      <w:pPr>
        <w:rPr>
          <w:i/>
          <w:iCs/>
        </w:rPr>
      </w:pPr>
      <w:r>
        <w:rPr>
          <w:rFonts w:cs="Cordia New" w:hint="cs"/>
          <w:cs/>
        </w:rPr>
        <w:t>ในช่วงเวลานี้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โตโยต้าให้ความสำคัญกับความปลอดภัยของทุกชีวิตเป็นสำคัญ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จึงขอให้ประชาชนดูแลตนเองและคนในครอบครัวอย่าง</w:t>
      </w:r>
      <w:r w:rsidRPr="00695B84">
        <w:rPr>
          <w:rFonts w:cs="Cordia New" w:hint="cs"/>
          <w:cs/>
        </w:rPr>
        <w:t>ใกล้ชิด</w:t>
      </w:r>
      <w:r w:rsidR="00F917D8">
        <w:rPr>
          <w:rFonts w:cs="Cordia New" w:hint="cs"/>
          <w:cs/>
        </w:rPr>
        <w:t xml:space="preserve"> </w:t>
      </w:r>
      <w:r w:rsidR="00695B84" w:rsidRPr="00F917D8">
        <w:rPr>
          <w:rFonts w:asciiTheme="minorBidi" w:hAnsiTheme="minorBidi"/>
          <w:b/>
          <w:bCs/>
          <w:i/>
          <w:iCs/>
          <w:u w:val="single"/>
          <w:cs/>
        </w:rPr>
        <w:t>และ</w:t>
      </w:r>
      <w:r w:rsidR="002F006D" w:rsidRPr="00F917D8">
        <w:rPr>
          <w:rFonts w:asciiTheme="minorBidi" w:hAnsiTheme="minorBidi"/>
          <w:b/>
          <w:bCs/>
          <w:i/>
          <w:iCs/>
          <w:u w:val="single"/>
          <w:cs/>
        </w:rPr>
        <w:t>เพื่อบรรเทาภาระค่าใช้จ่ายด้านการบำรุงรักษารถยนต์ โตโยต้าขอมอบบริการ</w:t>
      </w:r>
      <w:r w:rsidR="00290D42" w:rsidRPr="00F917D8">
        <w:rPr>
          <w:rFonts w:asciiTheme="minorBidi" w:hAnsiTheme="minorBidi"/>
          <w:b/>
          <w:bCs/>
          <w:i/>
          <w:iCs/>
          <w:u w:val="single"/>
          <w:cs/>
        </w:rPr>
        <w:t>และส่วนลด</w:t>
      </w:r>
      <w:r w:rsidR="002F006D" w:rsidRPr="00F917D8">
        <w:rPr>
          <w:rFonts w:asciiTheme="minorBidi" w:hAnsiTheme="minorBidi"/>
          <w:b/>
          <w:bCs/>
          <w:i/>
          <w:iCs/>
          <w:u w:val="single"/>
          <w:cs/>
        </w:rPr>
        <w:t>พิเศษ</w:t>
      </w:r>
      <w:r w:rsidR="00695B84" w:rsidRPr="00F917D8">
        <w:rPr>
          <w:rFonts w:asciiTheme="minorBidi" w:hAnsiTheme="minorBidi"/>
          <w:b/>
          <w:bCs/>
          <w:i/>
          <w:iCs/>
          <w:u w:val="single"/>
        </w:rPr>
        <w:t xml:space="preserve"> </w:t>
      </w:r>
      <w:r w:rsidR="00695B84" w:rsidRPr="00F917D8">
        <w:rPr>
          <w:rFonts w:asciiTheme="minorBidi" w:hAnsiTheme="minorBidi"/>
          <w:b/>
          <w:bCs/>
          <w:i/>
          <w:iCs/>
          <w:cs/>
        </w:rPr>
        <w:t xml:space="preserve">ได้ตั้งแต่วันนี้ ถึง </w:t>
      </w:r>
      <w:r w:rsidR="00695B84" w:rsidRPr="00F917D8">
        <w:rPr>
          <w:rFonts w:asciiTheme="minorBidi" w:hAnsiTheme="minorBidi"/>
          <w:b/>
          <w:bCs/>
          <w:i/>
          <w:iCs/>
        </w:rPr>
        <w:t xml:space="preserve">31 </w:t>
      </w:r>
      <w:r w:rsidR="00695B84" w:rsidRPr="00F917D8">
        <w:rPr>
          <w:rFonts w:asciiTheme="minorBidi" w:hAnsiTheme="minorBidi"/>
          <w:b/>
          <w:bCs/>
          <w:i/>
          <w:iCs/>
          <w:cs/>
        </w:rPr>
        <w:t xml:space="preserve">ธันวาคม </w:t>
      </w:r>
      <w:r w:rsidR="00695B84" w:rsidRPr="00F917D8">
        <w:rPr>
          <w:rFonts w:asciiTheme="minorBidi" w:hAnsiTheme="minorBidi"/>
          <w:b/>
          <w:bCs/>
          <w:i/>
          <w:iCs/>
        </w:rPr>
        <w:t>2569</w:t>
      </w:r>
      <w:r w:rsidR="00695B84" w:rsidRPr="00F917D8">
        <w:rPr>
          <w:rFonts w:asciiTheme="minorBidi" w:hAnsiTheme="minorBidi"/>
          <w:i/>
          <w:iCs/>
          <w:cs/>
        </w:rPr>
        <w:t xml:space="preserve"> </w:t>
      </w:r>
      <w:r w:rsidR="00F917D8" w:rsidRPr="00F917D8">
        <w:rPr>
          <w:rFonts w:asciiTheme="minorBidi" w:hAnsiTheme="minorBidi"/>
          <w:b/>
          <w:bCs/>
          <w:i/>
          <w:iCs/>
        </w:rPr>
        <w:t xml:space="preserve"> </w:t>
      </w:r>
      <w:r w:rsidR="00695B84" w:rsidRPr="00F917D8">
        <w:rPr>
          <w:rFonts w:asciiTheme="minorBidi" w:hAnsiTheme="minorBidi"/>
          <w:b/>
          <w:bCs/>
          <w:i/>
          <w:iCs/>
          <w:cs/>
        </w:rPr>
        <w:t xml:space="preserve">สำหรับพี่น้องประชาชนในพื้นที่ที่ได้รับผลกระทบจากสถานการณ์น้ำท่วม โดยมีรายละเอียดดังนี้ </w:t>
      </w:r>
    </w:p>
    <w:p w14:paraId="7E17120D" w14:textId="1300B38D" w:rsidR="002F006D" w:rsidRPr="00F917D8" w:rsidRDefault="6990D42D" w:rsidP="6A504EB9">
      <w:pPr>
        <w:pStyle w:val="ListParagraph"/>
        <w:numPr>
          <w:ilvl w:val="0"/>
          <w:numId w:val="2"/>
        </w:numPr>
        <w:ind w:left="630" w:hanging="410"/>
        <w:rPr>
          <w:rFonts w:asciiTheme="minorBidi" w:hAnsiTheme="minorBidi"/>
          <w:b/>
          <w:bCs/>
          <w:sz w:val="30"/>
        </w:rPr>
      </w:pPr>
      <w:r w:rsidRPr="00F917D8">
        <w:rPr>
          <w:rFonts w:asciiTheme="minorBidi" w:hAnsiTheme="minorBidi"/>
          <w:b/>
          <w:bCs/>
          <w:sz w:val="30"/>
          <w:cs/>
        </w:rPr>
        <w:t>ส</w:t>
      </w:r>
      <w:r w:rsidR="00F917D8" w:rsidRPr="00F917D8">
        <w:rPr>
          <w:rFonts w:asciiTheme="minorBidi" w:hAnsiTheme="minorBidi"/>
          <w:b/>
          <w:bCs/>
          <w:sz w:val="30"/>
          <w:cs/>
        </w:rPr>
        <w:t>่วนลด</w:t>
      </w:r>
      <w:r w:rsidRPr="00F917D8">
        <w:rPr>
          <w:rFonts w:asciiTheme="minorBidi" w:hAnsiTheme="minorBidi"/>
          <w:b/>
          <w:bCs/>
          <w:sz w:val="30"/>
          <w:cs/>
        </w:rPr>
        <w:t xml:space="preserve"> </w:t>
      </w:r>
      <w:r w:rsidRPr="00F917D8">
        <w:rPr>
          <w:rFonts w:asciiTheme="minorBidi" w:hAnsiTheme="minorBidi"/>
          <w:b/>
          <w:bCs/>
          <w:sz w:val="30"/>
        </w:rPr>
        <w:t xml:space="preserve">30% </w:t>
      </w:r>
      <w:r w:rsidRPr="00F917D8">
        <w:rPr>
          <w:rFonts w:asciiTheme="minorBidi" w:hAnsiTheme="minorBidi"/>
          <w:b/>
          <w:bCs/>
          <w:sz w:val="30"/>
          <w:cs/>
        </w:rPr>
        <w:t>สำหรับอะไหล่งานซ่อมทั่วไปและเคมีภัณฑ์</w:t>
      </w:r>
      <w:r w:rsidR="00407A3A" w:rsidRPr="00F917D8">
        <w:rPr>
          <w:rFonts w:asciiTheme="minorBidi" w:hAnsiTheme="minorBidi"/>
          <w:b/>
          <w:bCs/>
          <w:sz w:val="30"/>
        </w:rPr>
        <w:t>*</w:t>
      </w:r>
      <w:r w:rsidR="002F006D" w:rsidRPr="00F917D8">
        <w:rPr>
          <w:rFonts w:asciiTheme="minorBidi" w:hAnsiTheme="minorBidi"/>
          <w:sz w:val="30"/>
        </w:rPr>
        <w:br/>
      </w:r>
      <w:r w:rsidR="5CEB8F03" w:rsidRPr="00F917D8">
        <w:rPr>
          <w:rFonts w:asciiTheme="minorBidi" w:hAnsiTheme="minorBidi"/>
          <w:sz w:val="30"/>
        </w:rPr>
        <w:t>(</w:t>
      </w:r>
      <w:r w:rsidR="00407A3A" w:rsidRPr="00F917D8">
        <w:rPr>
          <w:rFonts w:asciiTheme="minorBidi" w:hAnsiTheme="minorBidi"/>
          <w:sz w:val="30"/>
          <w:cs/>
        </w:rPr>
        <w:t xml:space="preserve">หมายเหตุ </w:t>
      </w:r>
      <w:r w:rsidR="00407A3A" w:rsidRPr="00F917D8">
        <w:rPr>
          <w:rFonts w:asciiTheme="minorBidi" w:hAnsiTheme="minorBidi"/>
          <w:sz w:val="30"/>
        </w:rPr>
        <w:t xml:space="preserve">: </w:t>
      </w:r>
      <w:r w:rsidR="5CEB8F03" w:rsidRPr="00F917D8">
        <w:rPr>
          <w:rFonts w:asciiTheme="minorBidi" w:hAnsiTheme="minorBidi"/>
          <w:sz w:val="30"/>
          <w:cs/>
        </w:rPr>
        <w:t>เคมีภั</w:t>
      </w:r>
      <w:r w:rsidR="225EC76F" w:rsidRPr="00F917D8">
        <w:rPr>
          <w:rFonts w:asciiTheme="minorBidi" w:hAnsiTheme="minorBidi"/>
          <w:sz w:val="30"/>
          <w:cs/>
        </w:rPr>
        <w:t>ณฑ์สำหรับการบำรุงรักษาปกติ</w:t>
      </w:r>
      <w:r w:rsidR="225EC76F" w:rsidRPr="00F917D8">
        <w:rPr>
          <w:rFonts w:asciiTheme="minorBidi" w:hAnsiTheme="minorBidi"/>
          <w:sz w:val="30"/>
        </w:rPr>
        <w:t xml:space="preserve">, </w:t>
      </w:r>
      <w:r w:rsidR="225EC76F" w:rsidRPr="00F917D8">
        <w:rPr>
          <w:rFonts w:asciiTheme="minorBidi" w:hAnsiTheme="minorBidi"/>
          <w:sz w:val="30"/>
          <w:cs/>
        </w:rPr>
        <w:t>ยางรถยนต์</w:t>
      </w:r>
      <w:r w:rsidR="225EC76F" w:rsidRPr="00F917D8">
        <w:rPr>
          <w:rFonts w:asciiTheme="minorBidi" w:hAnsiTheme="minorBidi"/>
          <w:sz w:val="30"/>
        </w:rPr>
        <w:t xml:space="preserve">, </w:t>
      </w:r>
      <w:r w:rsidR="225EC76F" w:rsidRPr="00F917D8">
        <w:rPr>
          <w:rFonts w:asciiTheme="minorBidi" w:hAnsiTheme="minorBidi"/>
          <w:sz w:val="30"/>
          <w:cs/>
        </w:rPr>
        <w:t xml:space="preserve">อุปกรณ์ตกแต่ง แบตเตอรี่ไฮบริดและ แบตเตอรี่ </w:t>
      </w:r>
      <w:r w:rsidR="225EC76F" w:rsidRPr="00F917D8">
        <w:rPr>
          <w:rFonts w:asciiTheme="minorBidi" w:hAnsiTheme="minorBidi"/>
          <w:sz w:val="30"/>
        </w:rPr>
        <w:t xml:space="preserve">12 </w:t>
      </w:r>
      <w:r w:rsidR="225EC76F" w:rsidRPr="00F917D8">
        <w:rPr>
          <w:rFonts w:asciiTheme="minorBidi" w:hAnsiTheme="minorBidi"/>
          <w:sz w:val="30"/>
          <w:cs/>
        </w:rPr>
        <w:t>โวลท์สำหรับรถยนต์ไฮบริด</w:t>
      </w:r>
      <w:r w:rsidR="34631D15" w:rsidRPr="00F917D8">
        <w:rPr>
          <w:rFonts w:asciiTheme="minorBidi" w:hAnsiTheme="minorBidi"/>
          <w:sz w:val="30"/>
        </w:rPr>
        <w:t xml:space="preserve"> </w:t>
      </w:r>
      <w:r w:rsidR="00407A3A" w:rsidRPr="00F917D8">
        <w:rPr>
          <w:rFonts w:asciiTheme="minorBidi" w:hAnsiTheme="minorBidi"/>
          <w:sz w:val="30"/>
          <w:cs/>
        </w:rPr>
        <w:t xml:space="preserve">จะเป็น </w:t>
      </w:r>
      <w:r w:rsidR="34631D15" w:rsidRPr="00F917D8">
        <w:rPr>
          <w:rFonts w:asciiTheme="minorBidi" w:hAnsiTheme="minorBidi"/>
          <w:sz w:val="30"/>
          <w:cs/>
        </w:rPr>
        <w:t>เป็นไปตามโปรโมชัน ณ วันเข้ารับบริการ</w:t>
      </w:r>
      <w:r w:rsidR="225EC76F" w:rsidRPr="00F917D8">
        <w:rPr>
          <w:rFonts w:asciiTheme="minorBidi" w:hAnsiTheme="minorBidi"/>
          <w:sz w:val="30"/>
        </w:rPr>
        <w:t>)</w:t>
      </w:r>
    </w:p>
    <w:p w14:paraId="0CF37DFD" w14:textId="1A0786A9" w:rsidR="002F006D" w:rsidRPr="00F917D8" w:rsidRDefault="41887138" w:rsidP="6A504EB9">
      <w:pPr>
        <w:pStyle w:val="ListParagraph"/>
        <w:numPr>
          <w:ilvl w:val="0"/>
          <w:numId w:val="2"/>
        </w:numPr>
        <w:ind w:left="630" w:hanging="410"/>
        <w:rPr>
          <w:rFonts w:asciiTheme="minorBidi" w:hAnsiTheme="minorBidi"/>
          <w:sz w:val="30"/>
        </w:rPr>
      </w:pPr>
      <w:r w:rsidRPr="00F917D8">
        <w:rPr>
          <w:rFonts w:asciiTheme="minorBidi" w:hAnsiTheme="minorBidi"/>
          <w:b/>
          <w:bCs/>
          <w:sz w:val="30"/>
          <w:cs/>
        </w:rPr>
        <w:t xml:space="preserve">ส่วนลด </w:t>
      </w:r>
      <w:r w:rsidRPr="00F917D8">
        <w:rPr>
          <w:rFonts w:asciiTheme="minorBidi" w:hAnsiTheme="minorBidi"/>
          <w:b/>
          <w:bCs/>
          <w:sz w:val="30"/>
        </w:rPr>
        <w:t xml:space="preserve">30% </w:t>
      </w:r>
      <w:r w:rsidRPr="00F917D8">
        <w:rPr>
          <w:rFonts w:asciiTheme="minorBidi" w:hAnsiTheme="minorBidi"/>
          <w:b/>
          <w:bCs/>
          <w:sz w:val="30"/>
          <w:cs/>
        </w:rPr>
        <w:t>สำหรับค่าอะไหล่งานซ่อมตัวถังและสี</w:t>
      </w:r>
      <w:r w:rsidRPr="00F917D8">
        <w:rPr>
          <w:rFonts w:asciiTheme="minorBidi" w:hAnsiTheme="minorBidi"/>
          <w:b/>
          <w:bCs/>
          <w:sz w:val="30"/>
        </w:rPr>
        <w:t xml:space="preserve"> </w:t>
      </w:r>
      <w:r w:rsidRPr="00F917D8">
        <w:rPr>
          <w:rFonts w:asciiTheme="minorBidi" w:hAnsiTheme="minorBidi"/>
          <w:b/>
          <w:bCs/>
          <w:sz w:val="30"/>
          <w:cs/>
        </w:rPr>
        <w:t>ที่รับภาระค่าใช้จ่ายเองนอกเหนือจากความรับผิดชอบของประกันภัย</w:t>
      </w:r>
      <w:r w:rsidR="002F006D" w:rsidRPr="00F917D8">
        <w:rPr>
          <w:rFonts w:asciiTheme="minorBidi" w:hAnsiTheme="minorBidi"/>
          <w:sz w:val="30"/>
        </w:rPr>
        <w:br/>
      </w:r>
      <w:r w:rsidRPr="00F917D8">
        <w:rPr>
          <w:rFonts w:asciiTheme="minorBidi" w:hAnsiTheme="minorBidi"/>
          <w:sz w:val="30"/>
          <w:cs/>
        </w:rPr>
        <w:t xml:space="preserve">สำหรับลูกค้าที่ถือกรมธรรม์ประกันภัย </w:t>
      </w:r>
      <w:r w:rsidRPr="00F917D8">
        <w:rPr>
          <w:rFonts w:asciiTheme="minorBidi" w:hAnsiTheme="minorBidi"/>
          <w:sz w:val="30"/>
        </w:rPr>
        <w:t xml:space="preserve">TOYOTA CARE </w:t>
      </w:r>
      <w:r w:rsidRPr="00F917D8">
        <w:rPr>
          <w:rFonts w:asciiTheme="minorBidi" w:hAnsiTheme="minorBidi"/>
          <w:sz w:val="30"/>
          <w:cs/>
        </w:rPr>
        <w:t xml:space="preserve">และ </w:t>
      </w:r>
      <w:r w:rsidRPr="00F917D8">
        <w:rPr>
          <w:rFonts w:asciiTheme="minorBidi" w:hAnsiTheme="minorBidi"/>
          <w:sz w:val="30"/>
        </w:rPr>
        <w:t xml:space="preserve">TOYOTA CARE PHYD </w:t>
      </w:r>
      <w:r w:rsidRPr="00F917D8">
        <w:rPr>
          <w:rFonts w:asciiTheme="minorBidi" w:hAnsiTheme="minorBidi"/>
          <w:sz w:val="30"/>
          <w:cs/>
        </w:rPr>
        <w:t xml:space="preserve">ซึ่งเป็นผลิตภัณฑ์ความร่วมมือกับบริษัทประกันภัยทั้ง </w:t>
      </w:r>
      <w:r w:rsidRPr="00F917D8">
        <w:rPr>
          <w:rFonts w:asciiTheme="minorBidi" w:hAnsiTheme="minorBidi"/>
          <w:sz w:val="30"/>
        </w:rPr>
        <w:t xml:space="preserve">7 </w:t>
      </w:r>
      <w:r w:rsidRPr="00F917D8">
        <w:rPr>
          <w:rFonts w:asciiTheme="minorBidi" w:hAnsiTheme="minorBidi"/>
          <w:sz w:val="30"/>
          <w:cs/>
        </w:rPr>
        <w:t xml:space="preserve">แห่ง  ได้แก่ บริษัท ไอโออิ กรุงเทพ ประกันภัย จำกัด </w:t>
      </w:r>
      <w:r w:rsidRPr="00F917D8">
        <w:rPr>
          <w:rFonts w:asciiTheme="minorBidi" w:hAnsiTheme="minorBidi"/>
          <w:sz w:val="30"/>
        </w:rPr>
        <w:t>(</w:t>
      </w:r>
      <w:r w:rsidRPr="00F917D8">
        <w:rPr>
          <w:rFonts w:asciiTheme="minorBidi" w:hAnsiTheme="minorBidi"/>
          <w:sz w:val="30"/>
          <w:cs/>
        </w:rPr>
        <w:t>มหาชน</w:t>
      </w:r>
      <w:r w:rsidRPr="00F917D8">
        <w:rPr>
          <w:rFonts w:asciiTheme="minorBidi" w:hAnsiTheme="minorBidi"/>
          <w:sz w:val="30"/>
        </w:rPr>
        <w:t xml:space="preserve">), </w:t>
      </w:r>
      <w:r w:rsidRPr="00F917D8">
        <w:rPr>
          <w:rFonts w:asciiTheme="minorBidi" w:hAnsiTheme="minorBidi"/>
          <w:sz w:val="30"/>
          <w:cs/>
        </w:rPr>
        <w:t xml:space="preserve">บริษัท วิริยะประกันภัย จำกัด </w:t>
      </w:r>
      <w:r w:rsidRPr="00F917D8">
        <w:rPr>
          <w:rFonts w:asciiTheme="minorBidi" w:hAnsiTheme="minorBidi"/>
          <w:sz w:val="30"/>
        </w:rPr>
        <w:t>(</w:t>
      </w:r>
      <w:r w:rsidRPr="00F917D8">
        <w:rPr>
          <w:rFonts w:asciiTheme="minorBidi" w:hAnsiTheme="minorBidi"/>
          <w:sz w:val="30"/>
          <w:cs/>
        </w:rPr>
        <w:t>มหาชน</w:t>
      </w:r>
      <w:r w:rsidRPr="00F917D8">
        <w:rPr>
          <w:rFonts w:asciiTheme="minorBidi" w:hAnsiTheme="minorBidi"/>
          <w:sz w:val="30"/>
        </w:rPr>
        <w:t xml:space="preserve">), </w:t>
      </w:r>
      <w:r w:rsidRPr="00F917D8">
        <w:rPr>
          <w:rFonts w:asciiTheme="minorBidi" w:hAnsiTheme="minorBidi"/>
          <w:sz w:val="30"/>
          <w:cs/>
        </w:rPr>
        <w:t xml:space="preserve">บริษัท คุ้มภัยโตเกียวมารีนประกันภัย จำกัด </w:t>
      </w:r>
      <w:r w:rsidRPr="00F917D8">
        <w:rPr>
          <w:rFonts w:asciiTheme="minorBidi" w:hAnsiTheme="minorBidi"/>
          <w:sz w:val="30"/>
        </w:rPr>
        <w:t>(</w:t>
      </w:r>
      <w:r w:rsidRPr="00F917D8">
        <w:rPr>
          <w:rFonts w:asciiTheme="minorBidi" w:hAnsiTheme="minorBidi"/>
          <w:sz w:val="30"/>
          <w:cs/>
        </w:rPr>
        <w:t>มหาชน</w:t>
      </w:r>
      <w:r w:rsidRPr="00F917D8">
        <w:rPr>
          <w:rFonts w:asciiTheme="minorBidi" w:hAnsiTheme="minorBidi"/>
          <w:sz w:val="30"/>
        </w:rPr>
        <w:t>),</w:t>
      </w:r>
      <w:r w:rsidRPr="00F917D8">
        <w:rPr>
          <w:rFonts w:asciiTheme="minorBidi" w:hAnsiTheme="minorBidi"/>
          <w:sz w:val="30"/>
          <w:cs/>
        </w:rPr>
        <w:t xml:space="preserve">บริษัท นวกิจประกันภัย จำกัด </w:t>
      </w:r>
      <w:r w:rsidRPr="00F917D8">
        <w:rPr>
          <w:rFonts w:asciiTheme="minorBidi" w:hAnsiTheme="minorBidi"/>
          <w:sz w:val="30"/>
        </w:rPr>
        <w:t>(</w:t>
      </w:r>
      <w:r w:rsidRPr="00F917D8">
        <w:rPr>
          <w:rFonts w:asciiTheme="minorBidi" w:hAnsiTheme="minorBidi"/>
          <w:sz w:val="30"/>
          <w:cs/>
        </w:rPr>
        <w:t>มหาชน</w:t>
      </w:r>
      <w:r w:rsidRPr="00F917D8">
        <w:rPr>
          <w:rFonts w:asciiTheme="minorBidi" w:hAnsiTheme="minorBidi"/>
          <w:sz w:val="30"/>
        </w:rPr>
        <w:t xml:space="preserve">), </w:t>
      </w:r>
      <w:r w:rsidRPr="00F917D8">
        <w:rPr>
          <w:rFonts w:asciiTheme="minorBidi" w:hAnsiTheme="minorBidi"/>
          <w:sz w:val="30"/>
          <w:cs/>
        </w:rPr>
        <w:t>บริษัท มิตซุย สุมิโตโม อินชัวรันซ์ จำกัด</w:t>
      </w:r>
      <w:r w:rsidRPr="00F917D8">
        <w:rPr>
          <w:rFonts w:asciiTheme="minorBidi" w:hAnsiTheme="minorBidi"/>
          <w:sz w:val="30"/>
        </w:rPr>
        <w:t xml:space="preserve">  </w:t>
      </w:r>
      <w:r w:rsidRPr="00F917D8">
        <w:rPr>
          <w:rFonts w:asciiTheme="minorBidi" w:hAnsiTheme="minorBidi"/>
          <w:sz w:val="30"/>
          <w:cs/>
        </w:rPr>
        <w:t>สาขา ประเทศไทย</w:t>
      </w:r>
      <w:r w:rsidRPr="00F917D8">
        <w:rPr>
          <w:rFonts w:asciiTheme="minorBidi" w:hAnsiTheme="minorBidi"/>
          <w:sz w:val="30"/>
        </w:rPr>
        <w:t xml:space="preserve">, </w:t>
      </w:r>
      <w:r w:rsidRPr="00F917D8">
        <w:rPr>
          <w:rFonts w:asciiTheme="minorBidi" w:hAnsiTheme="minorBidi"/>
          <w:sz w:val="30"/>
          <w:cs/>
        </w:rPr>
        <w:t xml:space="preserve">บริษัท ประกันภัยไทยวิวัฒน์ จำกัด </w:t>
      </w:r>
      <w:r w:rsidRPr="00F917D8">
        <w:rPr>
          <w:rFonts w:asciiTheme="minorBidi" w:hAnsiTheme="minorBidi"/>
          <w:sz w:val="30"/>
        </w:rPr>
        <w:t>(</w:t>
      </w:r>
      <w:r w:rsidRPr="00F917D8">
        <w:rPr>
          <w:rFonts w:asciiTheme="minorBidi" w:hAnsiTheme="minorBidi"/>
          <w:sz w:val="30"/>
          <w:cs/>
        </w:rPr>
        <w:t>มหาชน</w:t>
      </w:r>
      <w:r w:rsidRPr="00F917D8">
        <w:rPr>
          <w:rFonts w:asciiTheme="minorBidi" w:hAnsiTheme="minorBidi"/>
          <w:sz w:val="30"/>
        </w:rPr>
        <w:t xml:space="preserve">), </w:t>
      </w:r>
      <w:r w:rsidRPr="00F917D8">
        <w:rPr>
          <w:rFonts w:asciiTheme="minorBidi" w:hAnsiTheme="minorBidi"/>
          <w:sz w:val="30"/>
          <w:cs/>
        </w:rPr>
        <w:t xml:space="preserve">บริษัท เมืองไทยประกันภัย จำกัด </w:t>
      </w:r>
      <w:r w:rsidRPr="00F917D8">
        <w:rPr>
          <w:rFonts w:asciiTheme="minorBidi" w:hAnsiTheme="minorBidi"/>
          <w:sz w:val="30"/>
        </w:rPr>
        <w:t>(</w:t>
      </w:r>
      <w:r w:rsidRPr="00F917D8">
        <w:rPr>
          <w:rFonts w:asciiTheme="minorBidi" w:hAnsiTheme="minorBidi"/>
          <w:sz w:val="30"/>
          <w:cs/>
        </w:rPr>
        <w:t>มหาชน</w:t>
      </w:r>
      <w:r w:rsidRPr="00F917D8">
        <w:rPr>
          <w:rFonts w:asciiTheme="minorBidi" w:hAnsiTheme="minorBidi"/>
          <w:sz w:val="30"/>
        </w:rPr>
        <w:t>)</w:t>
      </w:r>
    </w:p>
    <w:p w14:paraId="5C817976" w14:textId="75014067" w:rsidR="002F006D" w:rsidRPr="00F917D8" w:rsidRDefault="6990D42D" w:rsidP="00F917D8">
      <w:pPr>
        <w:pStyle w:val="ListParagraph"/>
        <w:numPr>
          <w:ilvl w:val="0"/>
          <w:numId w:val="2"/>
        </w:numPr>
        <w:ind w:left="630" w:hanging="450"/>
        <w:rPr>
          <w:rFonts w:asciiTheme="minorBidi" w:hAnsiTheme="minorBidi"/>
          <w:sz w:val="30"/>
        </w:rPr>
      </w:pPr>
      <w:r w:rsidRPr="00F917D8">
        <w:rPr>
          <w:rFonts w:asciiTheme="minorBidi" w:hAnsiTheme="minorBidi"/>
          <w:b/>
          <w:bCs/>
          <w:sz w:val="30"/>
          <w:cs/>
        </w:rPr>
        <w:t xml:space="preserve">ส่วนลด </w:t>
      </w:r>
      <w:r w:rsidRPr="00F917D8">
        <w:rPr>
          <w:rFonts w:asciiTheme="minorBidi" w:hAnsiTheme="minorBidi"/>
          <w:b/>
          <w:bCs/>
          <w:sz w:val="30"/>
        </w:rPr>
        <w:t xml:space="preserve">50% </w:t>
      </w:r>
      <w:r w:rsidRPr="00F917D8">
        <w:rPr>
          <w:rFonts w:asciiTheme="minorBidi" w:hAnsiTheme="minorBidi"/>
          <w:b/>
          <w:bCs/>
          <w:sz w:val="30"/>
          <w:cs/>
        </w:rPr>
        <w:t>สำหรับอะไหล่กลุ่มพรมปูพื้นและพรมซับเสียงรถยนต์</w:t>
      </w:r>
    </w:p>
    <w:p w14:paraId="10517427" w14:textId="58546C31" w:rsidR="2F8A0551" w:rsidRPr="00F917D8" w:rsidRDefault="00F917D8" w:rsidP="6A504EB9">
      <w:pPr>
        <w:ind w:firstLine="360"/>
        <w:rPr>
          <w:rFonts w:asciiTheme="minorBidi" w:hAnsiTheme="minorBidi"/>
          <w:sz w:val="30"/>
        </w:rPr>
      </w:pPr>
      <w:r w:rsidRPr="00F917D8">
        <w:rPr>
          <w:rFonts w:asciiTheme="minorBidi" w:hAnsiTheme="minorBidi"/>
          <w:szCs w:val="24"/>
        </w:rPr>
        <w:t xml:space="preserve">     </w:t>
      </w:r>
      <w:r>
        <w:rPr>
          <w:rFonts w:asciiTheme="minorBidi" w:hAnsiTheme="minorBidi"/>
          <w:szCs w:val="24"/>
        </w:rPr>
        <w:t xml:space="preserve">   </w:t>
      </w:r>
      <w:r w:rsidR="2F8A0551" w:rsidRPr="00F917D8">
        <w:rPr>
          <w:rFonts w:asciiTheme="minorBidi" w:hAnsiTheme="minorBidi"/>
          <w:sz w:val="30"/>
          <w:cs/>
        </w:rPr>
        <w:t xml:space="preserve">สามารถตรวจสอบรายละเอียดเพิ่มเติมได้ที่ </w:t>
      </w:r>
      <w:r w:rsidR="2F8A0551" w:rsidRPr="00F917D8">
        <w:rPr>
          <w:rFonts w:asciiTheme="minorBidi" w:hAnsiTheme="minorBidi"/>
          <w:sz w:val="30"/>
        </w:rPr>
        <w:t>aftersales.toyota.co.th</w:t>
      </w:r>
    </w:p>
    <w:p w14:paraId="03710847" w14:textId="795A391C" w:rsidR="00352DDD" w:rsidRPr="00F917D8" w:rsidRDefault="002F006D" w:rsidP="00F14274">
      <w:pPr>
        <w:jc w:val="center"/>
        <w:rPr>
          <w:rFonts w:asciiTheme="minorBidi" w:hAnsiTheme="minorBidi"/>
        </w:rPr>
      </w:pPr>
      <w:r w:rsidRPr="00F917D8">
        <w:rPr>
          <w:rFonts w:asciiTheme="minorBidi" w:hAnsiTheme="minorBidi"/>
          <w:b/>
          <w:bCs/>
          <w:i/>
          <w:iCs/>
          <w:cs/>
        </w:rPr>
        <w:t>โตโยต้าขออยู่เคียงข้างพี่น้องชาวไทยในทุกสถานการณ์ และพร้อมให้การสนับสนุนอย่างเต็มที่ เพื่อให้ทุกท่านกลับมาใช้รถได้อย่างมั่นใจอีกครั้ง</w:t>
      </w:r>
    </w:p>
    <w:sectPr w:rsidR="00352DDD" w:rsidRPr="00F917D8" w:rsidSect="00B75F9D">
      <w:headerReference w:type="even" r:id="rId7"/>
      <w:headerReference w:type="default" r:id="rId8"/>
      <w:headerReference w:type="first" r:id="rId9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3184" w14:textId="77777777" w:rsidR="00E47A93" w:rsidRDefault="00E47A93" w:rsidP="00004D4C">
      <w:pPr>
        <w:spacing w:after="0" w:line="240" w:lineRule="auto"/>
      </w:pPr>
      <w:r>
        <w:separator/>
      </w:r>
    </w:p>
  </w:endnote>
  <w:endnote w:type="continuationSeparator" w:id="0">
    <w:p w14:paraId="45673BCF" w14:textId="77777777" w:rsidR="00E47A93" w:rsidRDefault="00E47A93" w:rsidP="0000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EC1B" w14:textId="77777777" w:rsidR="00E47A93" w:rsidRDefault="00E47A93" w:rsidP="00004D4C">
      <w:pPr>
        <w:spacing w:after="0" w:line="240" w:lineRule="auto"/>
      </w:pPr>
      <w:r>
        <w:separator/>
      </w:r>
    </w:p>
  </w:footnote>
  <w:footnote w:type="continuationSeparator" w:id="0">
    <w:p w14:paraId="4DA244B4" w14:textId="77777777" w:rsidR="00E47A93" w:rsidRDefault="00E47A93" w:rsidP="0000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77F04" w14:textId="3F73B80A" w:rsidR="00004D4C" w:rsidRDefault="00004D4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68264E" wp14:editId="6A17285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16990" cy="424180"/>
              <wp:effectExtent l="0" t="0" r="16510" b="13970"/>
              <wp:wrapNone/>
              <wp:docPr id="1244474300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699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D0CC0" w14:textId="2E4F0781" w:rsidR="00004D4C" w:rsidRPr="00004D4C" w:rsidRDefault="00004D4C" w:rsidP="00004D4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004D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004D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826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103.7pt;height:33.4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" filled="f" stroked="f">
              <v:textbox style="mso-fit-shape-to-text:t" inset="20pt,15pt,0,0">
                <w:txbxContent>
                  <w:p w14:paraId="6F2D0CC0" w14:textId="2E4F0781" w:rsidR="00004D4C" w:rsidRPr="00004D4C" w:rsidRDefault="00004D4C" w:rsidP="00004D4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004D4C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004D4C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B850" w14:textId="2A4F7A17" w:rsidR="00004D4C" w:rsidRDefault="00004D4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0BA098" wp14:editId="378302E2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316990" cy="424180"/>
              <wp:effectExtent l="0" t="0" r="16510" b="13970"/>
              <wp:wrapNone/>
              <wp:docPr id="1739422734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699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E6910" w14:textId="5FD17F53" w:rsidR="00004D4C" w:rsidRPr="00004D4C" w:rsidRDefault="00004D4C" w:rsidP="00004D4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004D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004D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BA0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103.7pt;height:33.4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" filled="f" stroked="f">
              <v:textbox style="mso-fit-shape-to-text:t" inset="20pt,15pt,0,0">
                <w:txbxContent>
                  <w:p w14:paraId="6CBE6910" w14:textId="5FD17F53" w:rsidR="00004D4C" w:rsidRPr="00004D4C" w:rsidRDefault="00004D4C" w:rsidP="00004D4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004D4C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004D4C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3067" w14:textId="1122768C" w:rsidR="00004D4C" w:rsidRDefault="00004D4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2AA1C4" wp14:editId="033CCAD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16990" cy="424180"/>
              <wp:effectExtent l="0" t="0" r="16510" b="13970"/>
              <wp:wrapNone/>
              <wp:docPr id="1947018252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699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C9F93" w14:textId="03C2AEBC" w:rsidR="00004D4C" w:rsidRPr="00004D4C" w:rsidRDefault="00004D4C" w:rsidP="00004D4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004D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004D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AA1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103.7pt;height:33.4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" filled="f" stroked="f">
              <v:textbox style="mso-fit-shape-to-text:t" inset="20pt,15pt,0,0">
                <w:txbxContent>
                  <w:p w14:paraId="6F3C9F93" w14:textId="03C2AEBC" w:rsidR="00004D4C" w:rsidRPr="00004D4C" w:rsidRDefault="00004D4C" w:rsidP="00004D4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004D4C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004D4C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3B4"/>
    <w:multiLevelType w:val="hybridMultilevel"/>
    <w:tmpl w:val="6A56F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7601A"/>
    <w:multiLevelType w:val="hybridMultilevel"/>
    <w:tmpl w:val="FED285EA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736585734">
    <w:abstractNumId w:val="0"/>
  </w:num>
  <w:num w:numId="2" w16cid:durableId="74607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6D"/>
    <w:rsid w:val="00004D4C"/>
    <w:rsid w:val="000D4D4F"/>
    <w:rsid w:val="000E44B0"/>
    <w:rsid w:val="001B305F"/>
    <w:rsid w:val="001D7DE2"/>
    <w:rsid w:val="001E18AD"/>
    <w:rsid w:val="001F7C27"/>
    <w:rsid w:val="00271F9A"/>
    <w:rsid w:val="002908AE"/>
    <w:rsid w:val="00290D42"/>
    <w:rsid w:val="002C2EB5"/>
    <w:rsid w:val="002E3F92"/>
    <w:rsid w:val="002F006D"/>
    <w:rsid w:val="00352DDD"/>
    <w:rsid w:val="00355D9C"/>
    <w:rsid w:val="00407A3A"/>
    <w:rsid w:val="004679E1"/>
    <w:rsid w:val="00501847"/>
    <w:rsid w:val="005C184A"/>
    <w:rsid w:val="005C5B65"/>
    <w:rsid w:val="005C752C"/>
    <w:rsid w:val="00652834"/>
    <w:rsid w:val="00695B84"/>
    <w:rsid w:val="006E442E"/>
    <w:rsid w:val="00703A74"/>
    <w:rsid w:val="008039EC"/>
    <w:rsid w:val="008040DB"/>
    <w:rsid w:val="009400AF"/>
    <w:rsid w:val="00947A6E"/>
    <w:rsid w:val="009535AE"/>
    <w:rsid w:val="009919F1"/>
    <w:rsid w:val="009F0CDC"/>
    <w:rsid w:val="00B75F9D"/>
    <w:rsid w:val="00BA2D77"/>
    <w:rsid w:val="00BC70EB"/>
    <w:rsid w:val="00C55B56"/>
    <w:rsid w:val="00CA6F34"/>
    <w:rsid w:val="00D138C8"/>
    <w:rsid w:val="00D151AD"/>
    <w:rsid w:val="00D24BDE"/>
    <w:rsid w:val="00D27183"/>
    <w:rsid w:val="00DC6151"/>
    <w:rsid w:val="00E30A0D"/>
    <w:rsid w:val="00E47A93"/>
    <w:rsid w:val="00E743C4"/>
    <w:rsid w:val="00E92355"/>
    <w:rsid w:val="00F14274"/>
    <w:rsid w:val="00F5260F"/>
    <w:rsid w:val="00F917D8"/>
    <w:rsid w:val="00FF7388"/>
    <w:rsid w:val="04027341"/>
    <w:rsid w:val="225EC76F"/>
    <w:rsid w:val="2F8A0551"/>
    <w:rsid w:val="34631D15"/>
    <w:rsid w:val="390C7C55"/>
    <w:rsid w:val="41887138"/>
    <w:rsid w:val="43D3ABDB"/>
    <w:rsid w:val="459DD875"/>
    <w:rsid w:val="52FBF025"/>
    <w:rsid w:val="5CEB8F03"/>
    <w:rsid w:val="61010813"/>
    <w:rsid w:val="611CADFD"/>
    <w:rsid w:val="66FD4C9D"/>
    <w:rsid w:val="6763125E"/>
    <w:rsid w:val="6990D42D"/>
    <w:rsid w:val="6A504EB9"/>
    <w:rsid w:val="6E1C3EC3"/>
    <w:rsid w:val="74F1CA1D"/>
    <w:rsid w:val="7763F101"/>
    <w:rsid w:val="795961D7"/>
    <w:rsid w:val="7D93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BF896"/>
  <w15:chartTrackingRefBased/>
  <w15:docId w15:val="{ED7B9385-0511-40CD-B29F-32E985E7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06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06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06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F006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F006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F0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0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006D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00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4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D4C"/>
  </w:style>
  <w:style w:type="paragraph" w:customStyle="1" w:styleId="Default">
    <w:name w:val="Default"/>
    <w:rsid w:val="00CA6F34"/>
    <w:pPr>
      <w:autoSpaceDE w:val="0"/>
      <w:autoSpaceDN w:val="0"/>
      <w:adjustRightInd w:val="0"/>
      <w:spacing w:after="0" w:line="240" w:lineRule="auto"/>
    </w:pPr>
    <w:rPr>
      <w:rFonts w:ascii="Cordia New" w:eastAsia="Batang" w:hAnsi="Cordia New" w:cs="Cordia New"/>
      <w:color w:val="000000"/>
      <w:kern w:val="0"/>
      <w:szCs w:val="24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4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 Tippayawat (TMT)</dc:creator>
  <cp:keywords/>
  <dc:description/>
  <cp:lastModifiedBy>Darin Tippayawat (TMT)</cp:lastModifiedBy>
  <cp:revision>4</cp:revision>
  <cp:lastPrinted>2026-08-27T03:56:00Z</cp:lastPrinted>
  <dcterms:created xsi:type="dcterms:W3CDTF">2026-08-26T13:49:00Z</dcterms:created>
  <dcterms:modified xsi:type="dcterms:W3CDTF">2026-08-27T04:51:00Z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740d240c,4a2d2bbc,67ad7c0e</vt:lpwstr>
  </property>
  <property fmtid="{D5CDD505-2E9C-101B-9397-08002B2CF9AE}" pid="3" name="ClassificationContentMarkingHeaderFontProps">
    <vt:lpwstr>#000000,13,Aptos</vt:lpwstr>
  </property>
  <property fmtid="{D5CDD505-2E9C-101B-9397-08002B2CF9AE}" pid="4" name="ClassificationContentMarkingHeaderText">
    <vt:lpwstr>•• PROTECTED</vt:lpwstr>
  </property>
</Properties>
</file>