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7F87B" w14:textId="1736B630" w:rsidR="0074708C" w:rsidRPr="00D745A2" w:rsidRDefault="0074708C" w:rsidP="0074708C">
      <w:pPr>
        <w:pStyle w:val="Heading1"/>
        <w:rPr>
          <w:rFonts w:ascii="Cordia New" w:hAnsi="Cordia New" w:cs="Cordia New"/>
          <w:sz w:val="32"/>
          <w:szCs w:val="32"/>
        </w:rPr>
      </w:pPr>
      <w:r w:rsidRPr="00D745A2">
        <w:rPr>
          <w:rFonts w:ascii="Cordia New" w:hAnsi="Cordia New" w:cs="Cordia New"/>
          <w:sz w:val="32"/>
          <w:szCs w:val="32"/>
          <w:cs/>
        </w:rPr>
        <w:t>ที่ ปชส</w:t>
      </w:r>
      <w:r w:rsidRPr="00D745A2">
        <w:rPr>
          <w:rFonts w:ascii="Cordia New" w:hAnsi="Cordia New" w:cs="Cordia New"/>
          <w:sz w:val="32"/>
          <w:szCs w:val="32"/>
        </w:rPr>
        <w:t xml:space="preserve">. </w:t>
      </w:r>
      <w:r w:rsidR="0063602B">
        <w:rPr>
          <w:rFonts w:ascii="Cordia New" w:eastAsia="Malgun Gothic" w:hAnsi="Cordia New" w:cs="Cordia New"/>
          <w:sz w:val="32"/>
          <w:szCs w:val="32"/>
          <w:lang w:eastAsia="ko-KR"/>
        </w:rPr>
        <w:t>0</w:t>
      </w:r>
      <w:r w:rsidR="00D4347B">
        <w:rPr>
          <w:rFonts w:ascii="Cordia New" w:eastAsia="Malgun Gothic" w:hAnsi="Cordia New" w:cs="Cordia New"/>
          <w:sz w:val="32"/>
          <w:szCs w:val="32"/>
          <w:lang w:eastAsia="ko-KR"/>
        </w:rPr>
        <w:t>31</w:t>
      </w:r>
      <w:r w:rsidR="0063602B">
        <w:rPr>
          <w:rFonts w:ascii="Cordia New" w:hAnsi="Cordia New" w:cs="Cordia New"/>
          <w:sz w:val="32"/>
          <w:szCs w:val="32"/>
        </w:rPr>
        <w:t>/256</w:t>
      </w:r>
      <w:r w:rsidR="0063602B">
        <w:rPr>
          <w:rFonts w:ascii="Cordia New" w:eastAsia="Malgun Gothic" w:hAnsi="Cordia New" w:cs="Cordia New"/>
          <w:sz w:val="32"/>
          <w:szCs w:val="32"/>
          <w:lang w:eastAsia="ko-KR"/>
        </w:rPr>
        <w:t>8</w:t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</w:r>
      <w:r w:rsidRPr="00D745A2">
        <w:rPr>
          <w:rFonts w:ascii="Cordia New" w:hAnsi="Cordia New" w:cs="Cordia New"/>
          <w:sz w:val="32"/>
          <w:szCs w:val="32"/>
        </w:rPr>
        <w:tab/>
        <w:t xml:space="preserve">   </w:t>
      </w:r>
      <w:r w:rsidRPr="00D745A2"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D745A2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        </w:t>
      </w:r>
      <w:r w:rsidR="00EF036E">
        <w:rPr>
          <w:rFonts w:ascii="Cordia New" w:hAnsi="Cordia New" w:cs="Cordia New" w:hint="cs"/>
          <w:sz w:val="32"/>
          <w:szCs w:val="32"/>
          <w:cs/>
        </w:rPr>
        <w:t xml:space="preserve">                 </w:t>
      </w:r>
      <w:r w:rsidRPr="00D745A2">
        <w:rPr>
          <w:rFonts w:ascii="Cordia New" w:hAnsi="Cordia New" w:cs="Cordia New"/>
          <w:sz w:val="32"/>
          <w:szCs w:val="32"/>
          <w:cs/>
        </w:rPr>
        <w:t>ฝ่าย</w:t>
      </w:r>
      <w:r w:rsidRPr="00D745A2">
        <w:rPr>
          <w:rFonts w:ascii="Cordia New" w:hAnsi="Cordia New" w:cs="Cordia New" w:hint="cs"/>
          <w:sz w:val="32"/>
          <w:szCs w:val="32"/>
          <w:cs/>
        </w:rPr>
        <w:t>บริหารการตลาด</w:t>
      </w:r>
      <w:r w:rsidRPr="00D745A2">
        <w:rPr>
          <w:rFonts w:ascii="Cordia New" w:hAnsi="Cordia New" w:cs="Cordia New"/>
          <w:sz w:val="32"/>
          <w:szCs w:val="32"/>
          <w:cs/>
        </w:rPr>
        <w:t>และ</w:t>
      </w:r>
      <w:r w:rsidRPr="00D745A2">
        <w:rPr>
          <w:rFonts w:ascii="Cordia New" w:hAnsi="Cordia New" w:cs="Cordia New" w:hint="cs"/>
          <w:sz w:val="32"/>
          <w:szCs w:val="32"/>
          <w:cs/>
        </w:rPr>
        <w:t>ประชาสัมพันธ์</w:t>
      </w:r>
    </w:p>
    <w:p w14:paraId="62DC171B" w14:textId="1189195E" w:rsidR="0074708C" w:rsidRPr="0063602B" w:rsidRDefault="004817BB" w:rsidP="00BA2B5D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rPr>
          <w:rFonts w:ascii="Cordia New" w:eastAsia="Malgun Gothic" w:hAnsi="Cordia New" w:cs="Cordia New"/>
          <w:sz w:val="32"/>
          <w:szCs w:val="32"/>
          <w:lang w:eastAsia="ko-KR"/>
        </w:rPr>
      </w:pPr>
      <w:r>
        <w:rPr>
          <w:rFonts w:ascii="Cordia New" w:eastAsia="Malgun Gothic" w:hAnsi="Cordia New" w:cs="Cordia New"/>
          <w:sz w:val="32"/>
          <w:szCs w:val="32"/>
          <w:lang w:eastAsia="ko-KR"/>
        </w:rPr>
        <w:t>30</w:t>
      </w:r>
      <w:r w:rsidR="008D178F" w:rsidRPr="008D178F">
        <w:rPr>
          <w:rFonts w:ascii="Cordia New" w:hAnsi="Cordia New" w:cs="Cordia New"/>
          <w:sz w:val="32"/>
          <w:szCs w:val="32"/>
        </w:rPr>
        <w:t xml:space="preserve"> </w:t>
      </w:r>
      <w:r w:rsidR="00D4347B">
        <w:rPr>
          <w:rFonts w:ascii="Cordia New" w:hAnsi="Cordia New" w:cs="Cordia New" w:hint="cs"/>
          <w:sz w:val="32"/>
          <w:szCs w:val="32"/>
          <w:cs/>
        </w:rPr>
        <w:t>เมษายน</w:t>
      </w:r>
      <w:r w:rsidR="0074708C" w:rsidRPr="008D178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3602B">
        <w:rPr>
          <w:rFonts w:ascii="Cordia New" w:hAnsi="Cordia New" w:cs="Cordia New"/>
          <w:sz w:val="32"/>
          <w:szCs w:val="32"/>
        </w:rPr>
        <w:t>256</w:t>
      </w:r>
      <w:r w:rsidR="0063602B">
        <w:rPr>
          <w:rFonts w:ascii="Cordia New" w:eastAsia="Malgun Gothic" w:hAnsi="Cordia New" w:cs="Cordia New"/>
          <w:sz w:val="32"/>
          <w:szCs w:val="32"/>
          <w:lang w:eastAsia="ko-KR"/>
        </w:rPr>
        <w:t>8</w:t>
      </w:r>
    </w:p>
    <w:p w14:paraId="306F60F1" w14:textId="4B8886A8" w:rsidR="0074708C" w:rsidRPr="000F0298" w:rsidRDefault="001C1238" w:rsidP="0074708C">
      <w:pPr>
        <w:tabs>
          <w:tab w:val="left" w:pos="1710"/>
          <w:tab w:val="left" w:pos="2520"/>
        </w:tabs>
        <w:jc w:val="center"/>
        <w:rPr>
          <w:rFonts w:ascii="Cordia New" w:hAnsi="Cordia New" w:cs="Cordia New"/>
          <w:b/>
          <w:bCs/>
          <w:sz w:val="44"/>
          <w:szCs w:val="44"/>
          <w:cs/>
        </w:rPr>
      </w:pPr>
      <w:r w:rsidRPr="000F0298">
        <w:rPr>
          <w:rFonts w:ascii="Cordia New" w:hAnsi="Cordia New" w:cs="Cordia New" w:hint="cs"/>
          <w:b/>
          <w:bCs/>
          <w:sz w:val="44"/>
          <w:szCs w:val="44"/>
          <w:cs/>
        </w:rPr>
        <w:t>ตลาด</w:t>
      </w:r>
      <w:r w:rsidR="00FA5002" w:rsidRPr="000F0298">
        <w:rPr>
          <w:rFonts w:ascii="Cordia New" w:hAnsi="Cordia New" w:cs="Cordia New"/>
          <w:b/>
          <w:bCs/>
          <w:sz w:val="44"/>
          <w:szCs w:val="44"/>
          <w:cs/>
        </w:rPr>
        <w:t>รถ</w:t>
      </w:r>
      <w:r w:rsidR="009E6725" w:rsidRPr="000F0298">
        <w:rPr>
          <w:rFonts w:ascii="Cordia New" w:hAnsi="Cordia New" w:cs="Cordia New" w:hint="cs"/>
          <w:b/>
          <w:bCs/>
          <w:sz w:val="44"/>
          <w:szCs w:val="44"/>
          <w:cs/>
        </w:rPr>
        <w:t>ยนต์</w:t>
      </w:r>
      <w:r w:rsidR="007F27EA" w:rsidRPr="000F0298">
        <w:rPr>
          <w:rFonts w:ascii="Cordia New" w:hAnsi="Cordia New" w:cs="Cordia New" w:hint="cs"/>
          <w:b/>
          <w:bCs/>
          <w:sz w:val="44"/>
          <w:szCs w:val="44"/>
          <w:cs/>
        </w:rPr>
        <w:t>เดือน</w:t>
      </w:r>
      <w:r w:rsidR="00D4347B" w:rsidRPr="000F0298">
        <w:rPr>
          <w:rFonts w:ascii="Cordia New" w:hAnsi="Cordia New" w:cs="Cordia New" w:hint="cs"/>
          <w:b/>
          <w:bCs/>
          <w:sz w:val="44"/>
          <w:szCs w:val="44"/>
          <w:cs/>
        </w:rPr>
        <w:t>มีนาคม</w:t>
      </w:r>
      <w:r w:rsidRPr="000F0298">
        <w:rPr>
          <w:rFonts w:ascii="Cordia New" w:hAnsi="Cordia New" w:cs="Cordia New" w:hint="cs"/>
          <w:b/>
          <w:bCs/>
          <w:sz w:val="44"/>
          <w:szCs w:val="44"/>
          <w:cs/>
        </w:rPr>
        <w:t xml:space="preserve"> ยอดขาย</w:t>
      </w:r>
      <w:r w:rsidRPr="000F0298">
        <w:rPr>
          <w:rFonts w:ascii="Cordia New" w:hAnsi="Cordia New" w:cs="Cordia New"/>
          <w:b/>
          <w:bCs/>
          <w:color w:val="000000"/>
          <w:sz w:val="44"/>
          <w:szCs w:val="44"/>
        </w:rPr>
        <w:t xml:space="preserve"> 55,798 </w:t>
      </w:r>
      <w:r w:rsidRPr="000F0298">
        <w:rPr>
          <w:rFonts w:ascii="Cordia New" w:hAnsi="Cordia New" w:cs="Cordia New" w:hint="cs"/>
          <w:b/>
          <w:bCs/>
          <w:color w:val="000000"/>
          <w:sz w:val="44"/>
          <w:szCs w:val="44"/>
          <w:cs/>
        </w:rPr>
        <w:t xml:space="preserve">คัน ลดลง </w:t>
      </w:r>
      <w:r w:rsidRPr="000F0298">
        <w:rPr>
          <w:rFonts w:ascii="Cordia New" w:eastAsia="Malgun Gothic" w:hAnsi="Cordia New" w:cs="Cordia New"/>
          <w:b/>
          <w:bCs/>
          <w:color w:val="000000"/>
          <w:sz w:val="44"/>
          <w:szCs w:val="44"/>
          <w:lang w:eastAsia="ko-KR"/>
        </w:rPr>
        <w:t>0.5</w:t>
      </w:r>
      <w:r w:rsidRPr="000F0298">
        <w:rPr>
          <w:rFonts w:ascii="Cordia New" w:hAnsi="Cordia New" w:cs="Cordia New"/>
          <w:b/>
          <w:bCs/>
          <w:color w:val="000000"/>
          <w:sz w:val="44"/>
          <w:szCs w:val="44"/>
        </w:rPr>
        <w:t>%</w:t>
      </w:r>
    </w:p>
    <w:p w14:paraId="3BE6DA3D" w14:textId="2658D9EE" w:rsidR="0074708C" w:rsidRPr="000F0298" w:rsidRDefault="001C1238" w:rsidP="00EF036E">
      <w:pPr>
        <w:tabs>
          <w:tab w:val="left" w:pos="1710"/>
          <w:tab w:val="left" w:pos="2520"/>
        </w:tabs>
        <w:jc w:val="center"/>
        <w:rPr>
          <w:rFonts w:ascii="Cordia New" w:hAnsi="Cordia New" w:cs="Cordia New"/>
          <w:b/>
          <w:bCs/>
          <w:sz w:val="44"/>
          <w:szCs w:val="44"/>
        </w:rPr>
      </w:pPr>
      <w:r w:rsidRPr="000F0298">
        <w:rPr>
          <w:rFonts w:ascii="Cordia New" w:hAnsi="Cordia New" w:cs="Cordia New" w:hint="cs"/>
          <w:b/>
          <w:bCs/>
          <w:color w:val="000000"/>
          <w:sz w:val="44"/>
          <w:szCs w:val="44"/>
          <w:cs/>
        </w:rPr>
        <w:t>โตโยต้าเผย ยอดจองมอเตอร์โชว์พุ่ง เป็นสัญญาณชี้ตลาดรถยนต์ฟื้นตัว</w:t>
      </w:r>
    </w:p>
    <w:p w14:paraId="224F2416" w14:textId="77777777" w:rsidR="00EF036E" w:rsidRPr="000F0298" w:rsidRDefault="00EF036E" w:rsidP="00EF036E">
      <w:pPr>
        <w:tabs>
          <w:tab w:val="left" w:pos="1710"/>
          <w:tab w:val="left" w:pos="2520"/>
        </w:tabs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0F0298">
        <w:rPr>
          <w:rFonts w:ascii="Cordia New" w:hAnsi="Cordia New" w:cs="Cordia New"/>
          <w:b/>
          <w:bCs/>
          <w:sz w:val="32"/>
          <w:szCs w:val="32"/>
        </w:rPr>
        <w:t>================================================================================</w:t>
      </w:r>
    </w:p>
    <w:p w14:paraId="5128363C" w14:textId="76D66CA1" w:rsidR="0074708C" w:rsidRPr="000F0298" w:rsidRDefault="0074708C" w:rsidP="00EE053A">
      <w:pPr>
        <w:spacing w:line="440" w:lineRule="exact"/>
        <w:ind w:left="57" w:right="-171" w:firstLine="663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0F0298">
        <w:rPr>
          <w:rFonts w:ascii="Cordia New" w:hAnsi="Cordia New" w:cs="Cordia New"/>
          <w:b/>
          <w:bCs/>
          <w:i/>
          <w:iCs/>
          <w:sz w:val="32"/>
          <w:szCs w:val="32"/>
          <w:cs/>
        </w:rPr>
        <w:t>นา</w:t>
      </w:r>
      <w:r w:rsidRPr="000F0298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ยศุภกร รัตนวราหะ</w:t>
      </w:r>
      <w:r w:rsidRPr="000F02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รองก</w:t>
      </w:r>
      <w:r w:rsidRPr="000F0298">
        <w:rPr>
          <w:rFonts w:ascii="Cordia New" w:hAnsi="Cordia New" w:cs="Cordia New"/>
          <w:b/>
          <w:bCs/>
          <w:sz w:val="32"/>
          <w:szCs w:val="32"/>
          <w:cs/>
        </w:rPr>
        <w:t>รรมการผู้จัดการใหญ่</w:t>
      </w:r>
      <w:r w:rsidRPr="000F02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0F0298">
        <w:rPr>
          <w:rFonts w:ascii="Cordia New" w:hAnsi="Cordia New" w:cs="Cordia New"/>
          <w:b/>
          <w:bCs/>
          <w:sz w:val="32"/>
          <w:szCs w:val="32"/>
          <w:cs/>
        </w:rPr>
        <w:t>บริษัท โตโยต้า</w:t>
      </w:r>
      <w:r w:rsidRPr="000F029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0F0298">
        <w:rPr>
          <w:rFonts w:ascii="Cordia New" w:hAnsi="Cordia New" w:cs="Cordia New"/>
          <w:b/>
          <w:bCs/>
          <w:sz w:val="32"/>
          <w:szCs w:val="32"/>
          <w:cs/>
        </w:rPr>
        <w:t>มอเตอร์ ประเทศไทย</w:t>
      </w:r>
      <w:r w:rsidRPr="000F029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0F0298">
        <w:rPr>
          <w:rFonts w:ascii="Cordia New" w:hAnsi="Cordia New" w:cs="Cordia New"/>
          <w:b/>
          <w:bCs/>
          <w:sz w:val="32"/>
          <w:szCs w:val="32"/>
          <w:cs/>
        </w:rPr>
        <w:t>รายงานสถิติการขายรถยนต์ประจำเดือน</w:t>
      </w:r>
      <w:r w:rsidR="00D4347B" w:rsidRPr="000F0298">
        <w:rPr>
          <w:rFonts w:ascii="Cordia New" w:hAnsi="Cordia New" w:cs="Cordia New" w:hint="cs"/>
          <w:b/>
          <w:bCs/>
          <w:sz w:val="32"/>
          <w:szCs w:val="32"/>
          <w:cs/>
        </w:rPr>
        <w:t>มีนาคม</w:t>
      </w:r>
      <w:r w:rsidR="00BA2B5D" w:rsidRPr="000F02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0F0298">
        <w:rPr>
          <w:rFonts w:ascii="Cordia New" w:hAnsi="Cordia New" w:cs="Cordia New"/>
          <w:b/>
          <w:bCs/>
          <w:sz w:val="32"/>
          <w:szCs w:val="32"/>
        </w:rPr>
        <w:t>256</w:t>
      </w:r>
      <w:r w:rsidR="0063602B" w:rsidRPr="000F0298">
        <w:rPr>
          <w:rFonts w:ascii="Cordia New" w:eastAsia="Malgun Gothic" w:hAnsi="Cordia New" w:cs="Cordia New"/>
          <w:b/>
          <w:bCs/>
          <w:sz w:val="32"/>
          <w:szCs w:val="32"/>
          <w:lang w:eastAsia="ko-KR"/>
        </w:rPr>
        <w:t>8</w:t>
      </w:r>
      <w:r w:rsidRPr="000F029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0F0298">
        <w:rPr>
          <w:rFonts w:ascii="Cordia New" w:hAnsi="Cordia New" w:cs="Cordia New" w:hint="cs"/>
          <w:b/>
          <w:bCs/>
          <w:sz w:val="32"/>
          <w:szCs w:val="32"/>
          <w:cs/>
        </w:rPr>
        <w:t>ยอดขาย</w:t>
      </w:r>
      <w:r w:rsidR="00FA5002" w:rsidRPr="000F0298">
        <w:rPr>
          <w:rFonts w:ascii="Cordia New" w:hAnsi="Cordia New" w:cs="Cordia New" w:hint="cs"/>
          <w:b/>
          <w:bCs/>
          <w:sz w:val="32"/>
          <w:szCs w:val="32"/>
          <w:cs/>
        </w:rPr>
        <w:t>ตลาดรวม</w:t>
      </w:r>
      <w:r w:rsidR="009555A2" w:rsidRPr="000F029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4B7A14" w:rsidRPr="000F0298">
        <w:rPr>
          <w:rFonts w:ascii="Cordia New" w:hAnsi="Cordia New" w:cs="Cordia New"/>
          <w:b/>
          <w:bCs/>
          <w:sz w:val="32"/>
          <w:szCs w:val="32"/>
        </w:rPr>
        <w:t>55</w:t>
      </w:r>
      <w:r w:rsidR="004B7A14" w:rsidRPr="000F0298">
        <w:rPr>
          <w:rFonts w:ascii="Cordia New" w:hAnsi="Cordia New" w:cs="Cordia New" w:hint="cs"/>
          <w:b/>
          <w:bCs/>
          <w:sz w:val="32"/>
          <w:szCs w:val="32"/>
          <w:cs/>
        </w:rPr>
        <w:t>,</w:t>
      </w:r>
      <w:r w:rsidR="004B7A14" w:rsidRPr="000F0298">
        <w:rPr>
          <w:rFonts w:ascii="Cordia New" w:hAnsi="Cordia New" w:cs="Cordia New"/>
          <w:b/>
          <w:bCs/>
          <w:sz w:val="32"/>
          <w:szCs w:val="32"/>
        </w:rPr>
        <w:t>798</w:t>
      </w:r>
      <w:r w:rsidR="00485C51" w:rsidRPr="000F029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0F0298">
        <w:rPr>
          <w:rFonts w:ascii="Cordia New" w:hAnsi="Cordia New" w:cs="Cordia New" w:hint="cs"/>
          <w:b/>
          <w:bCs/>
          <w:sz w:val="32"/>
          <w:szCs w:val="32"/>
          <w:cs/>
        </w:rPr>
        <w:t>คัน</w:t>
      </w:r>
      <w:r w:rsidRPr="000F0298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ลดลง </w:t>
      </w:r>
      <w:r w:rsidR="004B7A14" w:rsidRPr="000F0298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0.5</w:t>
      </w:r>
      <w:r w:rsidRPr="000F0298">
        <w:rPr>
          <w:rFonts w:ascii="Cordia New" w:hAnsi="Cordia New" w:cs="Cordia New"/>
          <w:b/>
          <w:bCs/>
          <w:color w:val="000000"/>
          <w:sz w:val="32"/>
          <w:szCs w:val="32"/>
        </w:rPr>
        <w:t>%</w:t>
      </w:r>
      <w:r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เมื่อเทียบกับช่วงเดียวกันของปีที่ผ่านมา</w:t>
      </w:r>
      <w:r w:rsidR="00F9327F"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ตลาด</w:t>
      </w:r>
      <w:r w:rsidRPr="000F0298">
        <w:rPr>
          <w:rFonts w:ascii="Cordia New" w:hAnsi="Cordia New" w:cs="Cordia New"/>
          <w:b/>
          <w:bCs/>
          <w:sz w:val="32"/>
          <w:szCs w:val="32"/>
          <w:cs/>
        </w:rPr>
        <w:t>รถยนต์</w:t>
      </w:r>
      <w:r w:rsidRPr="000F0298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นั่ง</w:t>
      </w:r>
      <w:r w:rsidR="00252308"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มีปริมาณการ</w:t>
      </w:r>
      <w:r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ขาย</w:t>
      </w:r>
      <w:r w:rsidRPr="000F0298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4B7A14" w:rsidRPr="000F0298">
        <w:rPr>
          <w:rFonts w:ascii="Cordia New" w:hAnsi="Cordia New" w:cs="Cordia New"/>
          <w:b/>
          <w:bCs/>
          <w:color w:val="000000"/>
          <w:sz w:val="32"/>
          <w:szCs w:val="32"/>
        </w:rPr>
        <w:t>21</w:t>
      </w:r>
      <w:r w:rsidR="004B7A14"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,</w:t>
      </w:r>
      <w:r w:rsidR="004B7A14" w:rsidRPr="000F0298">
        <w:rPr>
          <w:rFonts w:ascii="Cordia New" w:hAnsi="Cordia New" w:cs="Cordia New"/>
          <w:b/>
          <w:bCs/>
          <w:color w:val="000000"/>
          <w:sz w:val="32"/>
          <w:szCs w:val="32"/>
        </w:rPr>
        <w:t>054</w:t>
      </w:r>
      <w:r w:rsidR="00485C51" w:rsidRPr="000F0298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0F0298">
        <w:rPr>
          <w:rFonts w:ascii="Cordia New" w:hAnsi="Cordia New" w:cs="Cordia New"/>
          <w:b/>
          <w:bCs/>
          <w:sz w:val="32"/>
          <w:szCs w:val="32"/>
          <w:cs/>
        </w:rPr>
        <w:t>คัน</w:t>
      </w:r>
      <w:r w:rsidRPr="000F029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9555A2" w:rsidRPr="000F02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ลดลง </w:t>
      </w:r>
      <w:r w:rsidR="004B7A14" w:rsidRPr="000F0298">
        <w:rPr>
          <w:rFonts w:ascii="Cordia New" w:hAnsi="Cordia New" w:cs="Cordia New"/>
          <w:b/>
          <w:bCs/>
          <w:sz w:val="32"/>
          <w:szCs w:val="32"/>
          <w:cs/>
        </w:rPr>
        <w:t>5.8</w:t>
      </w:r>
      <w:r w:rsidRPr="000F0298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% </w:t>
      </w:r>
      <w:r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ในขณะที่</w:t>
      </w:r>
      <w:r w:rsidRPr="000F0298">
        <w:rPr>
          <w:rFonts w:ascii="Cordia New" w:hAnsi="Cordia New" w:cs="Cordia New"/>
          <w:b/>
          <w:bCs/>
          <w:sz w:val="32"/>
          <w:szCs w:val="32"/>
          <w:cs/>
        </w:rPr>
        <w:t>รถ</w:t>
      </w:r>
      <w:r w:rsidRPr="000F0298">
        <w:rPr>
          <w:rFonts w:ascii="Cordia New" w:hAnsi="Cordia New" w:cs="Cordia New" w:hint="cs"/>
          <w:b/>
          <w:bCs/>
          <w:sz w:val="32"/>
          <w:szCs w:val="32"/>
          <w:cs/>
        </w:rPr>
        <w:t>ยนต์</w:t>
      </w:r>
      <w:r w:rsidRPr="000F0298">
        <w:rPr>
          <w:rFonts w:ascii="Cordia New" w:hAnsi="Cordia New" w:cs="Cordia New"/>
          <w:b/>
          <w:bCs/>
          <w:sz w:val="32"/>
          <w:szCs w:val="32"/>
          <w:cs/>
        </w:rPr>
        <w:t>เพื่อ</w:t>
      </w:r>
      <w:r w:rsidRPr="000F0298">
        <w:rPr>
          <w:rFonts w:ascii="Cordia New" w:hAnsi="Cordia New" w:cs="Cordia New" w:hint="cs"/>
          <w:b/>
          <w:bCs/>
          <w:sz w:val="32"/>
          <w:szCs w:val="32"/>
          <w:cs/>
        </w:rPr>
        <w:t>การพาณิชย์มีปริมาณการขาย</w:t>
      </w:r>
      <w:r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="004B7A14" w:rsidRPr="000F0298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34</w:t>
      </w:r>
      <w:r w:rsidR="004B7A14"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,</w:t>
      </w:r>
      <w:r w:rsidR="004B7A14" w:rsidRPr="000F0298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744 </w:t>
      </w:r>
      <w:r w:rsidRPr="000F0298">
        <w:rPr>
          <w:rFonts w:ascii="Cordia New" w:hAnsi="Cordia New" w:cs="Cordia New"/>
          <w:b/>
          <w:bCs/>
          <w:sz w:val="32"/>
          <w:szCs w:val="32"/>
          <w:cs/>
        </w:rPr>
        <w:t xml:space="preserve">คัน </w:t>
      </w:r>
      <w:r w:rsidR="004B7A14" w:rsidRPr="000F0298">
        <w:rPr>
          <w:rFonts w:ascii="Cordia New" w:hAnsi="Cordia New" w:cs="Cordia New" w:hint="cs"/>
          <w:b/>
          <w:bCs/>
          <w:sz w:val="32"/>
          <w:szCs w:val="32"/>
          <w:cs/>
        </w:rPr>
        <w:t>เพิ่มขึ้น</w:t>
      </w:r>
      <w:r w:rsidRPr="000F02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4B7A14" w:rsidRPr="000F0298">
        <w:rPr>
          <w:rFonts w:ascii="Cordia New" w:hAnsi="Cordia New" w:cs="Cordia New"/>
          <w:b/>
          <w:bCs/>
          <w:sz w:val="32"/>
          <w:szCs w:val="32"/>
          <w:cs/>
        </w:rPr>
        <w:t>2.9</w:t>
      </w:r>
      <w:r w:rsidRPr="000F0298">
        <w:rPr>
          <w:rFonts w:ascii="Cordia New" w:hAnsi="Cordia New" w:cs="Cordia New"/>
          <w:b/>
          <w:bCs/>
          <w:sz w:val="32"/>
          <w:szCs w:val="32"/>
        </w:rPr>
        <w:t xml:space="preserve">% </w:t>
      </w:r>
      <w:r w:rsidRPr="000F0298">
        <w:rPr>
          <w:rFonts w:ascii="Cordia New" w:hAnsi="Cordia New" w:cs="Cordia New" w:hint="cs"/>
          <w:b/>
          <w:bCs/>
          <w:sz w:val="32"/>
          <w:szCs w:val="32"/>
          <w:cs/>
        </w:rPr>
        <w:t>และ</w:t>
      </w:r>
      <w:r w:rsidRPr="000F0298">
        <w:rPr>
          <w:rFonts w:ascii="Cordia New" w:hAnsi="Cordia New" w:cs="Cordia New"/>
          <w:b/>
          <w:bCs/>
          <w:sz w:val="32"/>
          <w:szCs w:val="32"/>
          <w:cs/>
        </w:rPr>
        <w:t>รถกระบะขนาด</w:t>
      </w:r>
      <w:r w:rsidRPr="000F0298">
        <w:rPr>
          <w:rFonts w:ascii="Cordia New" w:hAnsi="Cordia New" w:cs="Cordia New"/>
          <w:b/>
          <w:bCs/>
          <w:sz w:val="32"/>
          <w:szCs w:val="32"/>
        </w:rPr>
        <w:t xml:space="preserve"> 1 </w:t>
      </w:r>
      <w:r w:rsidRPr="000F0298">
        <w:rPr>
          <w:rFonts w:ascii="Cordia New" w:hAnsi="Cordia New" w:cs="Cordia New"/>
          <w:b/>
          <w:bCs/>
          <w:sz w:val="32"/>
          <w:szCs w:val="32"/>
          <w:cs/>
        </w:rPr>
        <w:t xml:space="preserve">ตัน </w:t>
      </w:r>
      <w:r w:rsidR="00844248" w:rsidRPr="000F0298">
        <w:rPr>
          <w:rFonts w:ascii="Cordia New" w:hAnsi="Cordia New" w:cs="Cordia New" w:hint="cs"/>
          <w:b/>
          <w:bCs/>
          <w:sz w:val="32"/>
          <w:szCs w:val="32"/>
          <w:cs/>
        </w:rPr>
        <w:t>ยอดขายทั้งหมด</w:t>
      </w:r>
      <w:r w:rsidR="00EE576D" w:rsidRPr="000F0298">
        <w:t xml:space="preserve"> </w:t>
      </w:r>
      <w:r w:rsidR="00EE576D" w:rsidRPr="000F0298">
        <w:rPr>
          <w:rFonts w:ascii="Cordia New" w:hAnsi="Cordia New" w:cs="Cordia New"/>
          <w:b/>
          <w:bCs/>
          <w:sz w:val="32"/>
          <w:szCs w:val="32"/>
          <w:cs/>
        </w:rPr>
        <w:t>18</w:t>
      </w:r>
      <w:r w:rsidR="00EE576D" w:rsidRPr="000F0298">
        <w:rPr>
          <w:rFonts w:ascii="Cordia New" w:hAnsi="Cordia New" w:cs="Cordia New" w:hint="cs"/>
          <w:b/>
          <w:bCs/>
          <w:sz w:val="32"/>
          <w:szCs w:val="32"/>
          <w:cs/>
        </w:rPr>
        <w:t>,</w:t>
      </w:r>
      <w:r w:rsidR="00EE576D" w:rsidRPr="000F0298">
        <w:rPr>
          <w:rFonts w:ascii="Cordia New" w:hAnsi="Cordia New" w:cs="Cordia New"/>
          <w:b/>
          <w:bCs/>
          <w:sz w:val="32"/>
          <w:szCs w:val="32"/>
          <w:cs/>
        </w:rPr>
        <w:t>355</w:t>
      </w:r>
      <w:r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Pr="000F0298">
        <w:rPr>
          <w:rFonts w:ascii="Cordia New" w:hAnsi="Cordia New" w:cs="Cordia New"/>
          <w:b/>
          <w:bCs/>
          <w:sz w:val="32"/>
          <w:szCs w:val="32"/>
          <w:cs/>
        </w:rPr>
        <w:t xml:space="preserve">คัน </w:t>
      </w:r>
      <w:r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ลดลง</w:t>
      </w:r>
      <w:r w:rsidR="00EE576D" w:rsidRPr="000F0298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6.6</w:t>
      </w:r>
      <w:r w:rsidRPr="000F0298">
        <w:rPr>
          <w:rFonts w:ascii="Cordia New" w:hAnsi="Cordia New" w:cs="Cordia New"/>
          <w:b/>
          <w:bCs/>
          <w:color w:val="000000"/>
          <w:sz w:val="32"/>
          <w:szCs w:val="32"/>
        </w:rPr>
        <w:t>%</w:t>
      </w:r>
    </w:p>
    <w:p w14:paraId="0EB57843" w14:textId="77777777" w:rsidR="00CD33E7" w:rsidRPr="000F0298" w:rsidRDefault="00CD33E7" w:rsidP="00EE053A">
      <w:pPr>
        <w:spacing w:line="240" w:lineRule="exact"/>
        <w:ind w:firstLine="720"/>
        <w:jc w:val="thaiDistribute"/>
        <w:rPr>
          <w:rFonts w:ascii="Cordia New" w:hAnsi="Cordia New" w:cs="Cordia New"/>
          <w:bCs/>
          <w:sz w:val="32"/>
          <w:szCs w:val="32"/>
        </w:rPr>
      </w:pPr>
    </w:p>
    <w:p w14:paraId="62D35B5C" w14:textId="77777777" w:rsidR="00CD33E7" w:rsidRPr="000F0298" w:rsidRDefault="00CD33E7" w:rsidP="00EE053A">
      <w:pPr>
        <w:numPr>
          <w:ilvl w:val="0"/>
          <w:numId w:val="26"/>
        </w:numPr>
        <w:tabs>
          <w:tab w:val="left" w:pos="360"/>
          <w:tab w:val="left" w:pos="1020"/>
          <w:tab w:val="left" w:pos="1080"/>
        </w:tabs>
        <w:spacing w:line="480" w:lineRule="exact"/>
        <w:jc w:val="thaiDistribute"/>
        <w:rPr>
          <w:rFonts w:ascii="Cordia New" w:hAnsi="Cordia New" w:cs="Cordia New"/>
          <w:b/>
          <w:bCs/>
          <w:sz w:val="36"/>
          <w:szCs w:val="36"/>
          <w:u w:val="single"/>
        </w:rPr>
      </w:pPr>
      <w:r w:rsidRPr="000F0298">
        <w:rPr>
          <w:rFonts w:ascii="Cordia New" w:hAnsi="Cordia New" w:cs="Cordia New"/>
          <w:b/>
          <w:bCs/>
          <w:sz w:val="36"/>
          <w:szCs w:val="36"/>
          <w:u w:val="single"/>
          <w:cs/>
        </w:rPr>
        <w:t xml:space="preserve">ประเด็นสำคัญ </w:t>
      </w:r>
    </w:p>
    <w:p w14:paraId="6164BB07" w14:textId="077685E0" w:rsidR="00E808D8" w:rsidRPr="000F0298" w:rsidRDefault="001814D7" w:rsidP="00EE053A">
      <w:pPr>
        <w:tabs>
          <w:tab w:val="left" w:pos="390"/>
          <w:tab w:val="left" w:pos="720"/>
          <w:tab w:val="left" w:pos="1080"/>
        </w:tabs>
        <w:spacing w:line="480" w:lineRule="exact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0F0298">
        <w:rPr>
          <w:rFonts w:ascii="Cordia New" w:hAnsi="Cordia New" w:cs="Cordia New"/>
          <w:b/>
          <w:bCs/>
          <w:sz w:val="32"/>
          <w:szCs w:val="32"/>
        </w:rPr>
        <w:tab/>
      </w:r>
      <w:r w:rsidRPr="000F0298">
        <w:rPr>
          <w:rFonts w:ascii="Cordia New" w:hAnsi="Cordia New" w:cs="Cordia New"/>
          <w:b/>
          <w:bCs/>
          <w:sz w:val="32"/>
          <w:szCs w:val="32"/>
        </w:rPr>
        <w:tab/>
      </w:r>
      <w:r w:rsidR="00CD33E7" w:rsidRPr="000F0298">
        <w:rPr>
          <w:rFonts w:ascii="Cordia New" w:hAnsi="Cordia New" w:cs="Cordia New"/>
          <w:b/>
          <w:bCs/>
          <w:sz w:val="32"/>
          <w:szCs w:val="32"/>
          <w:cs/>
        </w:rPr>
        <w:t>ตลาดรถยนต์เดือน</w:t>
      </w:r>
      <w:r w:rsidR="00D4347B" w:rsidRPr="000F0298">
        <w:rPr>
          <w:rFonts w:ascii="Cordia New" w:hAnsi="Cordia New" w:cs="Cordia New" w:hint="cs"/>
          <w:b/>
          <w:bCs/>
          <w:sz w:val="32"/>
          <w:szCs w:val="32"/>
          <w:cs/>
        </w:rPr>
        <w:t>มีนาคม</w:t>
      </w:r>
      <w:r w:rsidR="00064F7C" w:rsidRPr="000F0298">
        <w:rPr>
          <w:rFonts w:ascii="Cordia New" w:hAnsi="Cordia New" w:cs="Cordia New"/>
          <w:b/>
          <w:bCs/>
          <w:sz w:val="32"/>
          <w:szCs w:val="32"/>
        </w:rPr>
        <w:t xml:space="preserve"> 256</w:t>
      </w:r>
      <w:r w:rsidR="0063602B" w:rsidRPr="000F0298">
        <w:rPr>
          <w:rFonts w:ascii="Cordia New" w:hAnsi="Cordia New" w:cs="Cordia New"/>
          <w:b/>
          <w:bCs/>
          <w:sz w:val="32"/>
          <w:szCs w:val="32"/>
        </w:rPr>
        <w:t>8</w:t>
      </w:r>
      <w:r w:rsidR="00844248" w:rsidRPr="000F02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0D7838" w:rsidRPr="000F0298">
        <w:rPr>
          <w:rFonts w:ascii="Cordia New" w:hAnsi="Cordia New" w:cs="Cordia New" w:hint="cs"/>
          <w:b/>
          <w:bCs/>
          <w:sz w:val="32"/>
          <w:szCs w:val="32"/>
          <w:cs/>
        </w:rPr>
        <w:t>มียอดขาย</w:t>
      </w:r>
      <w:r w:rsidR="00EE576D" w:rsidRPr="000F02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E576D" w:rsidRPr="000F0298">
        <w:rPr>
          <w:rFonts w:ascii="Cordia New" w:hAnsi="Cordia New" w:cs="Cordia New"/>
          <w:b/>
          <w:bCs/>
          <w:sz w:val="32"/>
          <w:szCs w:val="32"/>
          <w:cs/>
        </w:rPr>
        <w:t>55</w:t>
      </w:r>
      <w:r w:rsidR="00EE576D" w:rsidRPr="000F0298">
        <w:rPr>
          <w:rFonts w:ascii="Cordia New" w:hAnsi="Cordia New" w:cs="Cordia New" w:hint="cs"/>
          <w:b/>
          <w:bCs/>
          <w:sz w:val="32"/>
          <w:szCs w:val="32"/>
          <w:cs/>
        </w:rPr>
        <w:t>,</w:t>
      </w:r>
      <w:r w:rsidR="00EE576D" w:rsidRPr="000F0298">
        <w:rPr>
          <w:rFonts w:ascii="Cordia New" w:hAnsi="Cordia New" w:cs="Cordia New"/>
          <w:b/>
          <w:bCs/>
          <w:sz w:val="32"/>
          <w:szCs w:val="32"/>
          <w:cs/>
        </w:rPr>
        <w:t>798</w:t>
      </w:r>
      <w:r w:rsidR="00C56E32" w:rsidRPr="000F029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0D7838" w:rsidRPr="000F02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คัน </w:t>
      </w:r>
      <w:r w:rsidR="004907EE"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ลดลง </w:t>
      </w:r>
      <w:r w:rsidR="00EE576D" w:rsidRPr="000F0298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0.5</w:t>
      </w:r>
      <w:r w:rsidR="004907EE" w:rsidRPr="000F0298">
        <w:rPr>
          <w:rFonts w:ascii="Cordia New" w:hAnsi="Cordia New" w:cs="Cordia New"/>
          <w:b/>
          <w:bCs/>
          <w:color w:val="000000"/>
          <w:sz w:val="32"/>
          <w:szCs w:val="32"/>
        </w:rPr>
        <w:t>%</w:t>
      </w:r>
      <w:r w:rsidR="004907EE" w:rsidRPr="000F0298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="000242B3" w:rsidRPr="000F0298">
        <w:rPr>
          <w:rFonts w:ascii="Cordia New" w:hAnsi="Cordia New" w:cs="Cordia New" w:hint="cs"/>
          <w:i/>
          <w:iCs/>
          <w:sz w:val="32"/>
          <w:szCs w:val="32"/>
          <w:cs/>
        </w:rPr>
        <w:t>เมื่อเทียบกับช่วงเดียวกันของปีที่ผ่านมา</w:t>
      </w:r>
      <w:r w:rsidR="005C7A13" w:rsidRPr="000F0298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="000D7838" w:rsidRPr="000F0298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กลุ่มตลาดรถยนต์นั่ง</w:t>
      </w:r>
      <w:r w:rsidR="00EE576D" w:rsidRPr="000F0298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 xml:space="preserve"> </w:t>
      </w:r>
      <w:r w:rsidR="00EE576D" w:rsidRPr="000F0298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ทำยอดขายได้ </w:t>
      </w:r>
      <w:r w:rsidR="00EE576D" w:rsidRPr="000F0298">
        <w:rPr>
          <w:rFonts w:ascii="Cordia New" w:hAnsi="Cordia New" w:cs="Cordia New"/>
          <w:i/>
          <w:iCs/>
          <w:sz w:val="32"/>
          <w:szCs w:val="32"/>
          <w:cs/>
        </w:rPr>
        <w:t>21</w:t>
      </w:r>
      <w:r w:rsidR="00EE576D" w:rsidRPr="000F0298">
        <w:rPr>
          <w:rFonts w:ascii="Cordia New" w:hAnsi="Cordia New" w:cs="Cordia New" w:hint="cs"/>
          <w:i/>
          <w:iCs/>
          <w:sz w:val="32"/>
          <w:szCs w:val="32"/>
          <w:cs/>
        </w:rPr>
        <w:t>,</w:t>
      </w:r>
      <w:r w:rsidR="00EE576D" w:rsidRPr="000F0298">
        <w:rPr>
          <w:rFonts w:ascii="Cordia New" w:hAnsi="Cordia New" w:cs="Cordia New"/>
          <w:i/>
          <w:iCs/>
          <w:sz w:val="32"/>
          <w:szCs w:val="32"/>
          <w:cs/>
        </w:rPr>
        <w:t>054</w:t>
      </w:r>
      <w:r w:rsidR="00EE576D" w:rsidRPr="000F0298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="00EE576D" w:rsidRPr="000F0298">
        <w:rPr>
          <w:rFonts w:ascii="Cordia New" w:hAnsi="Cordia New" w:cs="Cordia New" w:hint="cs"/>
          <w:i/>
          <w:iCs/>
          <w:sz w:val="32"/>
          <w:szCs w:val="32"/>
          <w:cs/>
        </w:rPr>
        <w:t>คัน ลดลง</w:t>
      </w:r>
      <w:r w:rsidR="00587ECC" w:rsidRPr="000F0298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EE576D" w:rsidRPr="000F0298">
        <w:rPr>
          <w:rFonts w:ascii="Cordia New" w:hAnsi="Cordia New" w:cs="Cordia New"/>
          <w:i/>
          <w:iCs/>
          <w:sz w:val="32"/>
          <w:szCs w:val="32"/>
          <w:cs/>
        </w:rPr>
        <w:t>5.8</w:t>
      </w:r>
      <w:r w:rsidR="00587ECC" w:rsidRPr="000F0298">
        <w:rPr>
          <w:rFonts w:ascii="Cordia New" w:hAnsi="Cordia New" w:cs="Cordia New"/>
          <w:i/>
          <w:iCs/>
          <w:sz w:val="32"/>
          <w:szCs w:val="32"/>
        </w:rPr>
        <w:t xml:space="preserve">% </w:t>
      </w:r>
      <w:r w:rsidR="00587ECC" w:rsidRPr="000F0298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0D7838" w:rsidRPr="000F0298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ตลาด</w:t>
      </w:r>
      <w:r w:rsidR="00587ECC" w:rsidRPr="000F0298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รถ</w:t>
      </w:r>
      <w:r w:rsidR="00701521" w:rsidRPr="000F0298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ยนต์</w:t>
      </w:r>
      <w:r w:rsidR="00587ECC" w:rsidRPr="000F0298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เพื่อการพาณิชย์</w:t>
      </w:r>
      <w:r w:rsidR="00EE576D" w:rsidRPr="000F0298">
        <w:rPr>
          <w:rFonts w:ascii="Cordia New" w:hAnsi="Cordia New" w:cs="Cordia New" w:hint="cs"/>
          <w:i/>
          <w:iCs/>
          <w:sz w:val="32"/>
          <w:szCs w:val="32"/>
          <w:cs/>
        </w:rPr>
        <w:t>ปรับตัวดีขึ้น</w:t>
      </w:r>
      <w:r w:rsidR="00587ECC" w:rsidRPr="000F0298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EE576D" w:rsidRPr="000F0298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ด้วยยอดขาย </w:t>
      </w:r>
      <w:r w:rsidR="00EE576D" w:rsidRPr="000F0298">
        <w:rPr>
          <w:rFonts w:ascii="Cordia New" w:hAnsi="Cordia New" w:cs="Cordia New"/>
          <w:i/>
          <w:iCs/>
          <w:sz w:val="32"/>
          <w:szCs w:val="32"/>
          <w:cs/>
        </w:rPr>
        <w:t>34</w:t>
      </w:r>
      <w:r w:rsidR="00EE576D" w:rsidRPr="000F0298">
        <w:rPr>
          <w:rFonts w:ascii="Cordia New" w:hAnsi="Cordia New" w:cs="Cordia New" w:hint="cs"/>
          <w:i/>
          <w:iCs/>
          <w:sz w:val="32"/>
          <w:szCs w:val="32"/>
          <w:cs/>
        </w:rPr>
        <w:t>,</w:t>
      </w:r>
      <w:r w:rsidR="00EE576D" w:rsidRPr="000F0298">
        <w:rPr>
          <w:rFonts w:ascii="Cordia New" w:hAnsi="Cordia New" w:cs="Cordia New"/>
          <w:i/>
          <w:iCs/>
          <w:sz w:val="32"/>
          <w:szCs w:val="32"/>
          <w:cs/>
        </w:rPr>
        <w:t>744</w:t>
      </w:r>
      <w:r w:rsidR="00EE576D" w:rsidRPr="000F0298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="00EE576D" w:rsidRPr="000F0298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คัน เติบโตขึ้น </w:t>
      </w:r>
      <w:r w:rsidR="00EE576D" w:rsidRPr="000F0298">
        <w:rPr>
          <w:rFonts w:ascii="Cordia New" w:hAnsi="Cordia New" w:cs="Cordia New"/>
          <w:i/>
          <w:iCs/>
          <w:sz w:val="32"/>
          <w:szCs w:val="32"/>
          <w:cs/>
        </w:rPr>
        <w:t>2.9</w:t>
      </w:r>
      <w:r w:rsidR="00587ECC" w:rsidRPr="000F0298">
        <w:rPr>
          <w:rFonts w:ascii="Cordia New" w:hAnsi="Cordia New" w:cs="Cordia New"/>
          <w:i/>
          <w:iCs/>
          <w:sz w:val="32"/>
          <w:szCs w:val="32"/>
        </w:rPr>
        <w:t xml:space="preserve">% </w:t>
      </w:r>
      <w:r w:rsidR="00844248" w:rsidRPr="000F0298">
        <w:rPr>
          <w:rFonts w:ascii="Cordia New" w:hAnsi="Cordia New" w:cs="Cordia New" w:hint="cs"/>
          <w:i/>
          <w:iCs/>
          <w:sz w:val="32"/>
          <w:szCs w:val="32"/>
          <w:cs/>
        </w:rPr>
        <w:t>และ</w:t>
      </w:r>
      <w:r w:rsidR="00B43BAC" w:rsidRPr="000F0298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ตลาดรถกระบะขนาด</w:t>
      </w:r>
      <w:r w:rsidR="00B43BAC" w:rsidRPr="000F0298">
        <w:rPr>
          <w:rFonts w:ascii="Cordia New" w:hAnsi="Cordia New" w:cs="Cordia New"/>
          <w:b/>
          <w:bCs/>
          <w:i/>
          <w:iCs/>
          <w:sz w:val="32"/>
          <w:szCs w:val="32"/>
        </w:rPr>
        <w:t xml:space="preserve"> 1 </w:t>
      </w:r>
      <w:r w:rsidR="004907EE" w:rsidRPr="000F0298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ตัน</w:t>
      </w:r>
      <w:r w:rsidR="004907EE" w:rsidRPr="000F0298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EE576D" w:rsidRPr="000F0298">
        <w:rPr>
          <w:rFonts w:ascii="Cordia New" w:hAnsi="Cordia New" w:cs="Cordia New" w:hint="cs"/>
          <w:i/>
          <w:iCs/>
          <w:sz w:val="32"/>
          <w:szCs w:val="32"/>
          <w:cs/>
        </w:rPr>
        <w:t>มี</w:t>
      </w:r>
      <w:r w:rsidR="004907EE" w:rsidRPr="000F0298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ยอดขาย </w:t>
      </w:r>
      <w:r w:rsidR="00EE576D" w:rsidRPr="000F0298">
        <w:rPr>
          <w:rFonts w:ascii="Cordia New" w:hAnsi="Cordia New" w:cs="Cordia New"/>
          <w:i/>
          <w:iCs/>
          <w:sz w:val="32"/>
          <w:szCs w:val="32"/>
          <w:cs/>
        </w:rPr>
        <w:t>18</w:t>
      </w:r>
      <w:r w:rsidR="00EE576D" w:rsidRPr="000F0298">
        <w:rPr>
          <w:rFonts w:ascii="Cordia New" w:hAnsi="Cordia New" w:cs="Cordia New" w:hint="cs"/>
          <w:i/>
          <w:iCs/>
          <w:sz w:val="32"/>
          <w:szCs w:val="32"/>
          <w:cs/>
        </w:rPr>
        <w:t>,</w:t>
      </w:r>
      <w:r w:rsidR="00EE576D" w:rsidRPr="000F0298">
        <w:rPr>
          <w:rFonts w:ascii="Cordia New" w:hAnsi="Cordia New" w:cs="Cordia New"/>
          <w:i/>
          <w:iCs/>
          <w:sz w:val="32"/>
          <w:szCs w:val="32"/>
          <w:cs/>
        </w:rPr>
        <w:t>355</w:t>
      </w:r>
      <w:r w:rsidR="004907EE" w:rsidRPr="000F0298">
        <w:rPr>
          <w:rFonts w:ascii="Cordia New" w:hAnsi="Cordia New" w:cs="Cordia New" w:hint="cs"/>
          <w:i/>
          <w:iCs/>
          <w:sz w:val="32"/>
          <w:szCs w:val="32"/>
          <w:cs/>
        </w:rPr>
        <w:t xml:space="preserve"> คัน</w:t>
      </w:r>
      <w:r w:rsidR="00401291" w:rsidRPr="000F0298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D206D8" w:rsidRPr="000F0298">
        <w:rPr>
          <w:rFonts w:ascii="Cordia New" w:hAnsi="Cordia New" w:cs="Cordia New" w:hint="cs"/>
          <w:i/>
          <w:iCs/>
          <w:sz w:val="32"/>
          <w:szCs w:val="32"/>
          <w:cs/>
        </w:rPr>
        <w:t>ลดลง</w:t>
      </w:r>
      <w:r w:rsidR="00B43BAC" w:rsidRPr="000F0298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EE576D" w:rsidRPr="000F0298">
        <w:rPr>
          <w:rFonts w:ascii="Cordia New" w:hAnsi="Cordia New" w:cs="Cordia New"/>
          <w:i/>
          <w:iCs/>
          <w:sz w:val="32"/>
          <w:szCs w:val="32"/>
          <w:cs/>
        </w:rPr>
        <w:t>6.6</w:t>
      </w:r>
      <w:r w:rsidR="00B43BAC" w:rsidRPr="000F0298">
        <w:rPr>
          <w:rFonts w:ascii="Cordia New" w:hAnsi="Cordia New" w:cs="Cordia New"/>
          <w:i/>
          <w:iCs/>
          <w:sz w:val="32"/>
          <w:szCs w:val="32"/>
        </w:rPr>
        <w:t xml:space="preserve">% </w:t>
      </w:r>
      <w:r w:rsidR="00370BAC" w:rsidRPr="000F0298">
        <w:rPr>
          <w:rFonts w:ascii="Cordia New" w:hAnsi="Cordia New" w:cs="Cordia New" w:hint="cs"/>
          <w:i/>
          <w:iCs/>
          <w:sz w:val="32"/>
          <w:szCs w:val="32"/>
          <w:cs/>
        </w:rPr>
        <w:t>ในส่วนของ</w:t>
      </w:r>
      <w:r w:rsidR="00370BAC" w:rsidRPr="000F0298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>ตลาด</w:t>
      </w:r>
      <w:r w:rsidR="00370BAC" w:rsidRPr="000F0298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370BAC" w:rsidRPr="000F0298">
        <w:rPr>
          <w:rFonts w:ascii="Cordia New" w:eastAsia="Malgun Gothic" w:hAnsi="Cordia New" w:cs="Cordia New"/>
          <w:b/>
          <w:bCs/>
          <w:i/>
          <w:iCs/>
          <w:sz w:val="32"/>
          <w:szCs w:val="32"/>
          <w:lang w:eastAsia="ko-KR"/>
        </w:rPr>
        <w:t>xEV</w:t>
      </w:r>
      <w:r w:rsidR="00370BAC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 </w:t>
      </w:r>
      <w:r w:rsidR="00C4346B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มียอดขายทั้งหมด </w:t>
      </w:r>
      <w:r w:rsidR="00503D46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>23</w:t>
      </w:r>
      <w:r w:rsidR="00503D46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>,</w:t>
      </w:r>
      <w:r w:rsidR="00503D46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123 </w:t>
      </w:r>
      <w:r w:rsidR="00C4346B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คัน คิดเป็นสัดส่วน </w:t>
      </w:r>
      <w:r w:rsidR="00503D46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>41.4</w:t>
      </w:r>
      <w:r w:rsidR="00C4346B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% </w:t>
      </w:r>
      <w:r w:rsidR="00C4346B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ของตลาดรถยนต์ทั้งหมด </w:t>
      </w:r>
      <w:r w:rsidR="00D05CA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เติบโตขึ้น </w:t>
      </w:r>
      <w:r w:rsidR="00503D46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>23.1</w:t>
      </w:r>
      <w:r w:rsidR="00D05CAA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>%</w:t>
      </w:r>
      <w:r w:rsidR="005A3040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เมื่อเทียบกับเดือน</w:t>
      </w:r>
      <w:r w:rsidR="00C4346B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เดียวกันของปีที่แล้ว</w:t>
      </w:r>
      <w:r w:rsidR="00503D46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 </w:t>
      </w:r>
      <w:r w:rsidR="00C4346B" w:rsidRPr="000F0298">
        <w:rPr>
          <w:rFonts w:ascii="Cordia New" w:eastAsia="Malgun Gothic" w:hAnsi="Cordia New" w:cs="Cordia New" w:hint="cs"/>
          <w:b/>
          <w:bCs/>
          <w:i/>
          <w:iCs/>
          <w:sz w:val="32"/>
          <w:szCs w:val="32"/>
          <w:cs/>
          <w:lang w:eastAsia="ko-KR"/>
        </w:rPr>
        <w:t>รถยนต์</w:t>
      </w:r>
      <w:r w:rsidR="00D05CAA" w:rsidRPr="000F0298">
        <w:rPr>
          <w:rFonts w:ascii="Cordia New" w:eastAsia="Malgun Gothic" w:hAnsi="Cordia New" w:cs="Cordia New" w:hint="cs"/>
          <w:b/>
          <w:bCs/>
          <w:i/>
          <w:iCs/>
          <w:sz w:val="32"/>
          <w:szCs w:val="32"/>
          <w:cs/>
          <w:lang w:eastAsia="ko-KR"/>
        </w:rPr>
        <w:t xml:space="preserve"> </w:t>
      </w:r>
      <w:r w:rsidR="00D05CAA" w:rsidRPr="000F0298">
        <w:rPr>
          <w:rFonts w:ascii="Cordia New" w:eastAsia="Malgun Gothic" w:hAnsi="Cordia New" w:cs="Cordia New"/>
          <w:b/>
          <w:bCs/>
          <w:i/>
          <w:iCs/>
          <w:sz w:val="32"/>
          <w:szCs w:val="32"/>
          <w:lang w:eastAsia="ko-KR"/>
        </w:rPr>
        <w:t>HEV</w:t>
      </w:r>
      <w:r w:rsidR="00D05CA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</w:t>
      </w:r>
      <w:r w:rsidR="00503D46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ทำยอดขายได้ </w:t>
      </w:r>
      <w:r w:rsidR="00503D46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>13</w:t>
      </w:r>
      <w:r w:rsidR="00503D46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>,</w:t>
      </w:r>
      <w:r w:rsidR="00503D46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>196</w:t>
      </w:r>
      <w:r w:rsidR="00503D46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คัน </w:t>
      </w:r>
      <w:r w:rsidR="00C4346B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เติบโตขึ้น </w:t>
      </w:r>
      <w:r w:rsidR="00503D46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>3.6</w:t>
      </w:r>
      <w:r w:rsidR="00C4346B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>%</w:t>
      </w:r>
      <w:r w:rsidR="00A51B17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</w:t>
      </w:r>
      <w:r w:rsidR="005A3040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และ</w:t>
      </w:r>
      <w:r w:rsidR="00C4346B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ยอดขาย</w:t>
      </w:r>
      <w:r w:rsidR="00C4346B" w:rsidRPr="000F0298">
        <w:rPr>
          <w:rFonts w:ascii="Cordia New" w:eastAsia="Malgun Gothic" w:hAnsi="Cordia New" w:cs="Cordia New" w:hint="cs"/>
          <w:b/>
          <w:bCs/>
          <w:i/>
          <w:iCs/>
          <w:sz w:val="32"/>
          <w:szCs w:val="32"/>
          <w:cs/>
          <w:lang w:eastAsia="ko-KR"/>
        </w:rPr>
        <w:t>รถยนต์</w:t>
      </w:r>
      <w:r w:rsidR="00D05CAA" w:rsidRPr="000F0298">
        <w:rPr>
          <w:rFonts w:ascii="Cordia New" w:eastAsia="Malgun Gothic" w:hAnsi="Cordia New" w:cs="Cordia New" w:hint="cs"/>
          <w:b/>
          <w:bCs/>
          <w:i/>
          <w:iCs/>
          <w:sz w:val="32"/>
          <w:szCs w:val="32"/>
          <w:cs/>
          <w:lang w:eastAsia="ko-KR"/>
        </w:rPr>
        <w:t xml:space="preserve"> </w:t>
      </w:r>
      <w:r w:rsidR="00D05CAA" w:rsidRPr="000F0298">
        <w:rPr>
          <w:rFonts w:ascii="Cordia New" w:eastAsia="Malgun Gothic" w:hAnsi="Cordia New" w:cs="Cordia New"/>
          <w:b/>
          <w:bCs/>
          <w:i/>
          <w:iCs/>
          <w:sz w:val="32"/>
          <w:szCs w:val="32"/>
          <w:lang w:eastAsia="ko-KR"/>
        </w:rPr>
        <w:t>BEV</w:t>
      </w:r>
      <w:r w:rsidR="00D05CAA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 </w:t>
      </w:r>
      <w:r w:rsidR="00C4346B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อยู่ที่</w:t>
      </w:r>
      <w:r w:rsidR="00D05CA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</w:t>
      </w:r>
      <w:r w:rsidR="00503D46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>8</w:t>
      </w:r>
      <w:r w:rsidR="00503D46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,</w:t>
      </w:r>
      <w:r w:rsidR="00503D46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>598</w:t>
      </w:r>
      <w:r w:rsidR="00D05CAA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 </w:t>
      </w:r>
      <w:r w:rsidR="00C4346B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คัน </w:t>
      </w:r>
      <w:r w:rsidR="00802E7D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เพิ่มขึ้น</w:t>
      </w:r>
      <w:r w:rsidR="00D05CAA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 </w:t>
      </w:r>
      <w:r w:rsidR="005A3040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>66.9</w:t>
      </w:r>
      <w:r w:rsidR="00D05CAA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% </w:t>
      </w:r>
    </w:p>
    <w:p w14:paraId="6BCEA1E7" w14:textId="54E017DF" w:rsidR="00F120BB" w:rsidRPr="000F0298" w:rsidRDefault="00E808D8" w:rsidP="00EE053A">
      <w:pPr>
        <w:tabs>
          <w:tab w:val="left" w:pos="390"/>
          <w:tab w:val="left" w:pos="720"/>
          <w:tab w:val="left" w:pos="1080"/>
        </w:tabs>
        <w:spacing w:line="480" w:lineRule="exact"/>
        <w:jc w:val="thaiDistribute"/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</w:pPr>
      <w:r w:rsidRPr="000F0298">
        <w:rPr>
          <w:rFonts w:ascii="Cordia New" w:hAnsi="Cordia New" w:cs="Cordia New"/>
          <w:sz w:val="32"/>
          <w:szCs w:val="32"/>
          <w:cs/>
        </w:rPr>
        <w:tab/>
      </w:r>
      <w:r w:rsidR="0074708C" w:rsidRPr="000F0298">
        <w:rPr>
          <w:rFonts w:ascii="Cordia New" w:hAnsi="Cordia New" w:cs="Cordia New"/>
          <w:i/>
          <w:iCs/>
          <w:spacing w:val="-4"/>
          <w:sz w:val="32"/>
          <w:szCs w:val="32"/>
        </w:rPr>
        <w:tab/>
      </w:r>
      <w:r w:rsidR="00450209" w:rsidRPr="000F0298">
        <w:rPr>
          <w:rFonts w:ascii="Cordia New" w:hAnsi="Cordia New" w:cs="Cordia New"/>
          <w:b/>
          <w:bCs/>
          <w:sz w:val="32"/>
          <w:szCs w:val="32"/>
          <w:cs/>
        </w:rPr>
        <w:t>ตล</w:t>
      </w:r>
      <w:r w:rsidR="00450209" w:rsidRPr="000F0298">
        <w:rPr>
          <w:rFonts w:ascii="Cordia New" w:hAnsi="Cordia New" w:cs="Cordia New" w:hint="cs"/>
          <w:b/>
          <w:bCs/>
          <w:sz w:val="32"/>
          <w:szCs w:val="32"/>
          <w:cs/>
        </w:rPr>
        <w:t>าด</w:t>
      </w:r>
      <w:r w:rsidR="00330CE4" w:rsidRPr="000F0298">
        <w:rPr>
          <w:rFonts w:ascii="Cordia New" w:hAnsi="Cordia New" w:cs="Cordia New"/>
          <w:b/>
          <w:bCs/>
          <w:sz w:val="32"/>
          <w:szCs w:val="32"/>
          <w:cs/>
        </w:rPr>
        <w:t>รถยนต์</w:t>
      </w:r>
      <w:r w:rsidR="007F27EA" w:rsidRPr="000F0298">
        <w:rPr>
          <w:rFonts w:ascii="Cordia New" w:hAnsi="Cordia New" w:cs="Cordia New" w:hint="cs"/>
          <w:b/>
          <w:bCs/>
          <w:sz w:val="32"/>
          <w:szCs w:val="32"/>
          <w:cs/>
        </w:rPr>
        <w:t>เดือน</w:t>
      </w:r>
      <w:r w:rsidR="00D4347B" w:rsidRPr="000F0298">
        <w:rPr>
          <w:rFonts w:ascii="Cordia New" w:hAnsi="Cordia New" w:cs="Cordia New" w:hint="cs"/>
          <w:b/>
          <w:bCs/>
          <w:sz w:val="32"/>
          <w:szCs w:val="32"/>
          <w:cs/>
        </w:rPr>
        <w:t>เมษายน</w:t>
      </w:r>
      <w:r w:rsidR="0074708C" w:rsidRPr="000F0298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8A6E91">
        <w:rPr>
          <w:rFonts w:ascii="Cordia New" w:hAnsi="Cordia New" w:cs="Cordia New" w:hint="cs"/>
          <w:b/>
          <w:bCs/>
          <w:sz w:val="32"/>
          <w:szCs w:val="32"/>
          <w:cs/>
        </w:rPr>
        <w:t>มีแน</w:t>
      </w:r>
      <w:bookmarkStart w:id="0" w:name="_GoBack"/>
      <w:bookmarkEnd w:id="0"/>
      <w:r w:rsidR="008A6E91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วโน้มในการปรับตัวดีขึ้นเล็กน้อย </w:t>
      </w:r>
      <w:r w:rsidR="008A6E91" w:rsidRPr="008A6E91">
        <w:rPr>
          <w:rFonts w:ascii="Cordia New" w:hAnsi="Cordia New" w:cs="Cordia New" w:hint="cs"/>
          <w:i/>
          <w:iCs/>
          <w:sz w:val="32"/>
          <w:szCs w:val="32"/>
          <w:cs/>
        </w:rPr>
        <w:t>ภายใต้</w:t>
      </w:r>
      <w:r w:rsidR="00D82118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ปัจจัยชี้วัดสำหรับตลาดในเดือนเมษายนมาจาก</w:t>
      </w:r>
      <w:r w:rsidR="0095542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ยอดจองรถ</w:t>
      </w:r>
      <w:r w:rsidR="000007AB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ยนต์</w:t>
      </w:r>
      <w:r w:rsidR="0095542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ในงาน</w:t>
      </w:r>
      <w:r w:rsidR="00BA2B5D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“</w:t>
      </w:r>
      <w:r w:rsidR="0095542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บางกอก</w:t>
      </w:r>
      <w:r w:rsidR="0095542A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95542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อินเตอร์เนชั่นแนล</w:t>
      </w:r>
      <w:r w:rsidR="0095542A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95542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มอเตอร์โชว์</w:t>
      </w:r>
      <w:r w:rsidR="0095542A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95542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ครั้งที่</w:t>
      </w:r>
      <w:r w:rsidR="0095542A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46</w:t>
      </w:r>
      <w:r w:rsidR="00BA2B5D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” </w:t>
      </w:r>
      <w:r w:rsidR="00BA2B5D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ในช่วงปลายเดือน</w:t>
      </w:r>
      <w:r w:rsidR="0095542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มีนาคมถึงต้นเดือนเมษายนที่ผ่านมา</w:t>
      </w:r>
      <w:r w:rsidR="00E23911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เพิ่มขึ้นจากปีที่แล้วถึง </w:t>
      </w:r>
      <w:r w:rsidR="00E23911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>44.8</w:t>
      </w:r>
      <w:r w:rsidR="00836A99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>%</w:t>
      </w:r>
      <w:r w:rsidR="00E23911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 </w:t>
      </w:r>
    </w:p>
    <w:p w14:paraId="7067D6E1" w14:textId="6124AF1F" w:rsidR="00207EC1" w:rsidRPr="000F0298" w:rsidRDefault="00F120BB" w:rsidP="00EE053A">
      <w:pPr>
        <w:tabs>
          <w:tab w:val="left" w:pos="390"/>
          <w:tab w:val="left" w:pos="720"/>
          <w:tab w:val="left" w:pos="1080"/>
        </w:tabs>
        <w:spacing w:line="480" w:lineRule="exact"/>
        <w:jc w:val="thaiDistribute"/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</w:pPr>
      <w:r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ab/>
      </w:r>
      <w:r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ทั้งนี้ ยอด</w:t>
      </w:r>
      <w:r w:rsidR="00EC75B5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จองของโตโยต้าทั่วประเทศทั้งหมดในช่วงมอเตอร์โชว์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EC75B5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มีมากกว่า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21,000 </w:t>
      </w:r>
      <w:r w:rsidR="00EC75B5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คัน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EC75B5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ซึ่งเป็นยอดจองภายในงานมอเตอร์โชว์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EC75B5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มากกว่า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9,600 </w:t>
      </w:r>
      <w:r w:rsidR="00EC75B5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คัน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EC75B5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และจากยอดจอง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9,600 </w:t>
      </w:r>
      <w:r w:rsidR="00EC75B5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คัน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EC75B5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อยู่ในระหว่างขออนุมัติสินเชื่อจากสถาบันการเงิน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EC75B5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โดยโตโยต้าคาดว่าจะสามารถส่งมอบรถ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EC75B5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สู่ลูกค้าในพื้นที่กรุงเทพและปริมณฑลกว่า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lang w:eastAsia="ko-KR"/>
        </w:rPr>
        <w:t xml:space="preserve">7,600 </w:t>
      </w:r>
      <w:r w:rsidR="00EC75B5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คัน</w:t>
      </w:r>
      <w:r w:rsidR="00EC75B5" w:rsidRPr="000F0298">
        <w:rPr>
          <w:rFonts w:ascii="Cordia New" w:eastAsia="Malgun Gothic" w:hAnsi="Cordia New" w:cs="Cordia New"/>
          <w:i/>
          <w:iCs/>
          <w:sz w:val="32"/>
          <w:szCs w:val="32"/>
          <w:cs/>
          <w:lang w:eastAsia="ko-KR"/>
        </w:rPr>
        <w:t xml:space="preserve"> </w:t>
      </w:r>
      <w:r w:rsidR="00EC75B5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ภายในเดือนเมษายน</w:t>
      </w:r>
      <w:r w:rsidR="00836A99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</w:t>
      </w:r>
      <w:r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ทำให้เราคาดว่า </w:t>
      </w:r>
      <w:r w:rsidR="00E23911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เป็นสัญญาณ</w:t>
      </w:r>
      <w:r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บอก</w:t>
      </w:r>
      <w:r w:rsidR="00E23911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ของ</w:t>
      </w:r>
      <w:r w:rsidR="009745E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ตลาด</w:t>
      </w:r>
      <w:r w:rsidR="00E23911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รถยนต์ที่กำลัง</w:t>
      </w:r>
      <w:r w:rsidR="009745E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ฟื้นตัว</w:t>
      </w:r>
      <w:r w:rsidR="00E23911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</w:t>
      </w:r>
      <w:r w:rsidR="004D0F1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ซึ่ง</w:t>
      </w:r>
      <w:r w:rsidR="00E23911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อาจส่งผลให้ยอดขายปรับตัวดี</w:t>
      </w:r>
      <w:r w:rsidR="009745EA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ขึ้น</w:t>
      </w:r>
      <w:r w:rsidR="000007AB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>ในช่วงปีนี้</w:t>
      </w:r>
      <w:r w:rsidR="00E23911" w:rsidRPr="000F0298">
        <w:rPr>
          <w:rFonts w:ascii="Cordia New" w:eastAsia="Malgun Gothic" w:hAnsi="Cordia New" w:cs="Cordia New" w:hint="cs"/>
          <w:i/>
          <w:iCs/>
          <w:sz w:val="32"/>
          <w:szCs w:val="32"/>
          <w:cs/>
          <w:lang w:eastAsia="ko-KR"/>
        </w:rPr>
        <w:t xml:space="preserve"> </w:t>
      </w:r>
    </w:p>
    <w:p w14:paraId="5AAB5FB0" w14:textId="77777777" w:rsidR="0074708C" w:rsidRPr="000F0298" w:rsidRDefault="00252308" w:rsidP="00EE053A">
      <w:pPr>
        <w:tabs>
          <w:tab w:val="left" w:pos="390"/>
          <w:tab w:val="left" w:pos="720"/>
          <w:tab w:val="left" w:pos="1080"/>
        </w:tabs>
        <w:spacing w:line="480" w:lineRule="exact"/>
        <w:jc w:val="thaiDistribute"/>
        <w:rPr>
          <w:rFonts w:ascii="Cordia New" w:hAnsi="Cordia New" w:cs="Cordia New"/>
          <w:i/>
          <w:iCs/>
          <w:sz w:val="32"/>
          <w:szCs w:val="32"/>
        </w:rPr>
      </w:pPr>
      <w:r w:rsidRPr="000F0298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</w:p>
    <w:p w14:paraId="20D66F48" w14:textId="7D6EC7EB" w:rsidR="00D4347B" w:rsidRPr="000F0298" w:rsidRDefault="00D4347B" w:rsidP="00D4347B">
      <w:pPr>
        <w:pStyle w:val="BodyText3"/>
        <w:numPr>
          <w:ilvl w:val="0"/>
          <w:numId w:val="25"/>
        </w:numPr>
        <w:tabs>
          <w:tab w:val="left" w:pos="360"/>
          <w:tab w:val="left" w:pos="735"/>
        </w:tabs>
        <w:jc w:val="thaiDistribute"/>
        <w:rPr>
          <w:i/>
          <w:iCs/>
          <w:sz w:val="36"/>
          <w:szCs w:val="36"/>
          <w:u w:val="single"/>
        </w:rPr>
      </w:pPr>
      <w:r w:rsidRPr="000F0298">
        <w:rPr>
          <w:sz w:val="36"/>
          <w:szCs w:val="36"/>
          <w:u w:val="single"/>
          <w:cs/>
        </w:rPr>
        <w:t xml:space="preserve">ปริมาณการจำหน่ายรถยนต์ </w:t>
      </w:r>
      <w:r w:rsidRPr="000F0298">
        <w:rPr>
          <w:i/>
          <w:iCs/>
          <w:sz w:val="36"/>
          <w:szCs w:val="36"/>
          <w:u w:val="single"/>
          <w:cs/>
        </w:rPr>
        <w:t>เดือน</w:t>
      </w:r>
      <w:r w:rsidRPr="000F0298">
        <w:rPr>
          <w:rFonts w:hint="cs"/>
          <w:i/>
          <w:iCs/>
          <w:sz w:val="36"/>
          <w:szCs w:val="36"/>
          <w:u w:val="single"/>
          <w:cs/>
        </w:rPr>
        <w:t xml:space="preserve">มีนาคม </w:t>
      </w:r>
      <w:r w:rsidRPr="000F0298">
        <w:rPr>
          <w:i/>
          <w:iCs/>
          <w:sz w:val="36"/>
          <w:szCs w:val="36"/>
          <w:u w:val="single"/>
        </w:rPr>
        <w:t>2568</w:t>
      </w:r>
    </w:p>
    <w:p w14:paraId="5D77DA39" w14:textId="711F2FDE" w:rsidR="00D4347B" w:rsidRPr="000F0298" w:rsidRDefault="00D4347B" w:rsidP="00875126">
      <w:pPr>
        <w:pStyle w:val="BodyText3"/>
        <w:numPr>
          <w:ilvl w:val="0"/>
          <w:numId w:val="29"/>
        </w:numPr>
        <w:spacing w:line="276" w:lineRule="auto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ตลาดรถยนต์รวม </w:t>
      </w:r>
      <w:r w:rsidRPr="000F0298">
        <w:rPr>
          <w:b w:val="0"/>
          <w:bCs w:val="0"/>
          <w:i/>
          <w:iCs/>
          <w:cs/>
        </w:rPr>
        <w:t>ปริมาณการขาย</w:t>
      </w:r>
      <w:r w:rsidRPr="000F0298">
        <w:rPr>
          <w:b w:val="0"/>
          <w:bCs w:val="0"/>
          <w:i/>
          <w:iCs/>
        </w:rPr>
        <w:t xml:space="preserve"> </w:t>
      </w:r>
      <w:r w:rsidR="00875126" w:rsidRPr="000F0298">
        <w:rPr>
          <w:rFonts w:eastAsia="Malgun Gothic"/>
          <w:b w:val="0"/>
          <w:bCs w:val="0"/>
          <w:i/>
          <w:iCs/>
          <w:lang w:eastAsia="ko-KR"/>
        </w:rPr>
        <w:t>55,798</w:t>
      </w:r>
      <w:r w:rsidR="00875126" w:rsidRPr="000F0298">
        <w:rPr>
          <w:rFonts w:eastAsia="Malgun Gothic" w:hint="cs"/>
          <w:b w:val="0"/>
          <w:bCs w:val="0"/>
          <w:i/>
          <w:iCs/>
          <w:cs/>
          <w:lang w:eastAsia="ko-KR"/>
        </w:rPr>
        <w:t xml:space="preserve"> </w:t>
      </w:r>
      <w:r w:rsidRPr="000F0298">
        <w:rPr>
          <w:rFonts w:hint="cs"/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  <w:cs/>
        </w:rPr>
        <w:t xml:space="preserve"> </w:t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  <w:cs/>
        </w:rPr>
        <w:t xml:space="preserve"> </w:t>
      </w:r>
      <w:r w:rsidR="00875126" w:rsidRPr="000F0298">
        <w:rPr>
          <w:b w:val="0"/>
          <w:bCs w:val="0"/>
          <w:i/>
          <w:iCs/>
          <w:cs/>
        </w:rPr>
        <w:t>0.5</w:t>
      </w:r>
      <w:r w:rsidRPr="000F0298">
        <w:rPr>
          <w:b w:val="0"/>
          <w:bCs w:val="0"/>
          <w:i/>
          <w:iCs/>
        </w:rPr>
        <w:t xml:space="preserve">%                        </w:t>
      </w:r>
    </w:p>
    <w:p w14:paraId="59FB97F8" w14:textId="4F864A39" w:rsidR="00D4347B" w:rsidRPr="000F0298" w:rsidRDefault="00D4347B" w:rsidP="00D4347B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1 </w:t>
      </w:r>
      <w:r w:rsidRPr="000F0298">
        <w:rPr>
          <w:cs/>
        </w:rPr>
        <w:t>โตโยต้า</w:t>
      </w:r>
      <w:r w:rsidRPr="000F0298">
        <w:rPr>
          <w:cs/>
        </w:rPr>
        <w:tab/>
      </w:r>
      <w:r w:rsidR="00875126" w:rsidRPr="000F0298">
        <w:rPr>
          <w:b w:val="0"/>
          <w:bCs w:val="0"/>
          <w:i/>
          <w:iCs/>
          <w:cs/>
        </w:rPr>
        <w:t>21</w:t>
      </w:r>
      <w:r w:rsidR="00875126" w:rsidRPr="000F0298">
        <w:rPr>
          <w:b w:val="0"/>
          <w:bCs w:val="0"/>
          <w:i/>
          <w:iCs/>
        </w:rPr>
        <w:t>,</w:t>
      </w:r>
      <w:r w:rsidR="00875126" w:rsidRPr="000F0298">
        <w:rPr>
          <w:b w:val="0"/>
          <w:bCs w:val="0"/>
          <w:i/>
          <w:iCs/>
          <w:cs/>
        </w:rPr>
        <w:t>575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="00366EB2" w:rsidRPr="000F0298">
        <w:rPr>
          <w:rFonts w:hint="cs"/>
          <w:b w:val="0"/>
          <w:bCs w:val="0"/>
          <w:i/>
          <w:iCs/>
          <w:cs/>
        </w:rPr>
        <w:t>ไม่เปลี่ยนแปลง</w:t>
      </w:r>
      <w:r w:rsidR="00366EB2" w:rsidRPr="000F0298">
        <w:rPr>
          <w:b w:val="0"/>
          <w:bCs w:val="0"/>
          <w:i/>
          <w:iCs/>
          <w:cs/>
        </w:rPr>
        <w:tab/>
      </w:r>
      <w:r w:rsidR="00366EB2" w:rsidRPr="000F0298">
        <w:rPr>
          <w:b w:val="0"/>
          <w:bCs w:val="0"/>
          <w:i/>
          <w:iCs/>
          <w: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="00875126" w:rsidRPr="000F0298">
        <w:rPr>
          <w:b w:val="0"/>
          <w:bCs w:val="0"/>
          <w:i/>
          <w:iCs/>
        </w:rPr>
        <w:tab/>
        <w:t xml:space="preserve">  38.7</w:t>
      </w:r>
      <w:r w:rsidRPr="000F0298">
        <w:rPr>
          <w:b w:val="0"/>
          <w:bCs w:val="0"/>
          <w:i/>
          <w:iCs/>
        </w:rPr>
        <w:t>%</w:t>
      </w:r>
    </w:p>
    <w:p w14:paraId="2401E813" w14:textId="70FDB591" w:rsidR="00D4347B" w:rsidRPr="000F0298" w:rsidRDefault="00D4347B" w:rsidP="00D4347B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2 </w:t>
      </w:r>
      <w:r w:rsidR="00875126" w:rsidRPr="000F0298">
        <w:rPr>
          <w:rFonts w:hint="cs"/>
          <w:cs/>
        </w:rPr>
        <w:t>ฮอนด้า</w:t>
      </w:r>
      <w:r w:rsidRPr="000F0298">
        <w:tab/>
      </w:r>
      <w:r w:rsidRPr="000F0298">
        <w:rPr>
          <w:b w:val="0"/>
          <w:bCs w:val="0"/>
          <w:i/>
          <w:iCs/>
        </w:rPr>
        <w:t xml:space="preserve"> </w:t>
      </w:r>
      <w:r w:rsidR="00875126" w:rsidRPr="000F0298">
        <w:rPr>
          <w:b w:val="0"/>
          <w:bCs w:val="0"/>
          <w:i/>
          <w:iCs/>
          <w:cs/>
        </w:rPr>
        <w:t>7,909</w:t>
      </w:r>
      <w:r w:rsidR="005A187E"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  <w:cs/>
        </w:rPr>
        <w:tab/>
      </w:r>
      <w:r w:rsidR="00875126" w:rsidRPr="000F0298">
        <w:rPr>
          <w:rFonts w:hint="cs"/>
          <w:b w:val="0"/>
          <w:bCs w:val="0"/>
          <w:i/>
          <w:iCs/>
          <w:cs/>
        </w:rPr>
        <w:t xml:space="preserve">  </w:t>
      </w:r>
      <w:r w:rsidR="00875126" w:rsidRPr="000F0298">
        <w:rPr>
          <w:b w:val="0"/>
          <w:bCs w:val="0"/>
          <w:i/>
          <w:iCs/>
          <w:cs/>
        </w:rPr>
        <w:t>3.8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  <w:cs/>
        </w:rPr>
        <w:tab/>
      </w:r>
      <w:r w:rsidRPr="000F0298">
        <w:rPr>
          <w:b w:val="0"/>
          <w:bCs w:val="0"/>
          <w:i/>
          <w:iCs/>
          <w:cs/>
        </w:rPr>
        <w:tab/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875126" w:rsidRPr="000F0298">
        <w:rPr>
          <w:rFonts w:hint="cs"/>
          <w:b w:val="0"/>
          <w:bCs w:val="0"/>
          <w:i/>
          <w:iCs/>
          <w:cs/>
        </w:rPr>
        <w:t xml:space="preserve">  </w:t>
      </w:r>
      <w:r w:rsidR="00875126" w:rsidRPr="000F0298">
        <w:rPr>
          <w:b w:val="0"/>
          <w:bCs w:val="0"/>
          <w:i/>
          <w:iCs/>
          <w:cs/>
        </w:rPr>
        <w:t>14.2</w:t>
      </w:r>
      <w:r w:rsidRPr="000F0298">
        <w:rPr>
          <w:b w:val="0"/>
          <w:bCs w:val="0"/>
          <w:i/>
          <w:iCs/>
        </w:rPr>
        <w:t>%</w:t>
      </w:r>
    </w:p>
    <w:p w14:paraId="05AD41EA" w14:textId="4759E6D2" w:rsidR="000007AB" w:rsidRPr="000F0298" w:rsidRDefault="00D4347B" w:rsidP="00576576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>3</w:t>
      </w:r>
      <w:r w:rsidR="00875126" w:rsidRPr="000F0298">
        <w:rPr>
          <w:rFonts w:hint="cs"/>
          <w:cs/>
        </w:rPr>
        <w:t xml:space="preserve"> </w:t>
      </w:r>
      <w:r w:rsidR="00875126" w:rsidRPr="000F0298">
        <w:rPr>
          <w:cs/>
        </w:rPr>
        <w:t>อีซูซุ</w:t>
      </w:r>
      <w:r w:rsidR="00875126" w:rsidRPr="000F0298">
        <w:rPr>
          <w:cs/>
        </w:rPr>
        <w:tab/>
      </w:r>
      <w:r w:rsidR="00875126" w:rsidRPr="000F0298">
        <w:rPr>
          <w:cs/>
        </w:rPr>
        <w:tab/>
      </w:r>
      <w:r w:rsidR="00875126" w:rsidRPr="000F0298">
        <w:rPr>
          <w:rFonts w:hint="cs"/>
          <w:cs/>
        </w:rPr>
        <w:t xml:space="preserve"> </w:t>
      </w:r>
      <w:r w:rsidR="00875126" w:rsidRPr="000F0298">
        <w:rPr>
          <w:b w:val="0"/>
          <w:bCs w:val="0"/>
          <w:i/>
          <w:iCs/>
          <w:cs/>
        </w:rPr>
        <w:t>7,320</w:t>
      </w:r>
      <w:r w:rsidR="00875126" w:rsidRPr="000F0298">
        <w:rPr>
          <w:rFonts w:hint="cs"/>
          <w:b w:val="0"/>
          <w:bCs w:val="0"/>
          <w:cs/>
        </w:rPr>
        <w:t xml:space="preserve"> </w:t>
      </w:r>
      <w:r w:rsidRPr="000F0298">
        <w:rPr>
          <w:rFonts w:hint="cs"/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  <w: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  <w:cs/>
        </w:rPr>
        <w:tab/>
      </w:r>
      <w:r w:rsidR="00875126" w:rsidRPr="000F0298">
        <w:rPr>
          <w:b w:val="0"/>
          <w:bCs w:val="0"/>
          <w:i/>
          <w:iCs/>
          <w:cs/>
        </w:rPr>
        <w:t>17.4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  <w:cs/>
        </w:rPr>
        <w:tab/>
      </w:r>
      <w:r w:rsidRPr="000F0298">
        <w:rPr>
          <w:b w:val="0"/>
          <w:bCs w:val="0"/>
          <w:i/>
          <w:iCs/>
          <w:cs/>
        </w:rPr>
        <w:tab/>
      </w:r>
      <w:r w:rsidRPr="000F0298">
        <w:rPr>
          <w:rFonts w:hint="cs"/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5A187E" w:rsidRPr="000F0298">
        <w:rPr>
          <w:b w:val="0"/>
          <w:bCs w:val="0"/>
          <w:i/>
          <w:iCs/>
        </w:rPr>
        <w:t xml:space="preserve"> </w:t>
      </w:r>
      <w:r w:rsidR="00875126" w:rsidRPr="000F0298">
        <w:rPr>
          <w:rFonts w:hint="cs"/>
          <w:b w:val="0"/>
          <w:bCs w:val="0"/>
          <w:i/>
          <w:iCs/>
          <w:cs/>
        </w:rPr>
        <w:t xml:space="preserve"> </w:t>
      </w:r>
      <w:r w:rsidR="00875126" w:rsidRPr="000F0298">
        <w:rPr>
          <w:b w:val="0"/>
          <w:bCs w:val="0"/>
          <w:i/>
          <w:iCs/>
          <w:cs/>
        </w:rPr>
        <w:t>13.1</w:t>
      </w:r>
      <w:r w:rsidRPr="000F0298">
        <w:rPr>
          <w:b w:val="0"/>
          <w:bCs w:val="0"/>
          <w:i/>
          <w:iCs/>
        </w:rPr>
        <w:t>%</w:t>
      </w:r>
    </w:p>
    <w:p w14:paraId="2EE43EA5" w14:textId="77777777" w:rsidR="00022DC7" w:rsidRPr="000F0298" w:rsidRDefault="00D4347B" w:rsidP="00022DC7">
      <w:pPr>
        <w:pStyle w:val="BodyText3"/>
        <w:numPr>
          <w:ilvl w:val="0"/>
          <w:numId w:val="29"/>
        </w:numPr>
        <w:spacing w:line="276" w:lineRule="auto"/>
        <w:jc w:val="thaiDistribute"/>
        <w:rPr>
          <w:b w:val="0"/>
          <w:bCs w:val="0"/>
          <w:i/>
          <w:iCs/>
        </w:rPr>
      </w:pPr>
      <w:r w:rsidRPr="000F0298">
        <w:rPr>
          <w:cs/>
        </w:rPr>
        <w:lastRenderedPageBreak/>
        <w:t xml:space="preserve">ตลาดรถยนต์นั่ง </w:t>
      </w:r>
      <w:r w:rsidRPr="000F0298">
        <w:rPr>
          <w:b w:val="0"/>
          <w:bCs w:val="0"/>
          <w:i/>
          <w:iCs/>
          <w:cs/>
        </w:rPr>
        <w:t>ปริมาณการขาย</w:t>
      </w:r>
      <w:r w:rsidRPr="000F0298">
        <w:rPr>
          <w:b w:val="0"/>
          <w:bCs w:val="0"/>
          <w:i/>
          <w:iCs/>
        </w:rPr>
        <w:t xml:space="preserve"> </w:t>
      </w:r>
      <w:r w:rsidR="00022DC7" w:rsidRPr="000F0298">
        <w:rPr>
          <w:b w:val="0"/>
          <w:bCs w:val="0"/>
          <w:i/>
          <w:iCs/>
        </w:rPr>
        <w:t>21,054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rFonts w:hint="cs"/>
          <w:b w:val="0"/>
          <w:bCs w:val="0"/>
          <w:i/>
          <w:iCs/>
          <w:cs/>
        </w:rPr>
        <w:t xml:space="preserve">ลดลง </w:t>
      </w:r>
      <w:r w:rsidR="00022DC7" w:rsidRPr="000F0298">
        <w:rPr>
          <w:b w:val="0"/>
          <w:bCs w:val="0"/>
          <w:i/>
          <w:iCs/>
          <w:cs/>
        </w:rPr>
        <w:t>5.8</w:t>
      </w:r>
      <w:r w:rsidRPr="000F0298">
        <w:rPr>
          <w:b w:val="0"/>
          <w:bCs w:val="0"/>
          <w:i/>
          <w:iCs/>
        </w:rPr>
        <w:t xml:space="preserve">%    </w:t>
      </w:r>
    </w:p>
    <w:p w14:paraId="05BC8716" w14:textId="15E5FF22" w:rsidR="00D4347B" w:rsidRPr="000F0298" w:rsidRDefault="00D4347B" w:rsidP="00D4347B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1 </w:t>
      </w:r>
      <w:r w:rsidRPr="000F0298">
        <w:rPr>
          <w:rFonts w:hint="cs"/>
          <w:cs/>
        </w:rPr>
        <w:t>โตโยต้า</w:t>
      </w:r>
      <w:r w:rsidRPr="000F0298">
        <w:rPr>
          <w:cs/>
        </w:rPr>
        <w:tab/>
      </w:r>
      <w:r w:rsidR="00022DC7" w:rsidRPr="000F0298">
        <w:rPr>
          <w:b w:val="0"/>
          <w:bCs w:val="0"/>
          <w:i/>
          <w:iCs/>
        </w:rPr>
        <w:t xml:space="preserve">7,159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เพิ่มขึ้น</w:t>
      </w:r>
      <w:r w:rsidRPr="000F0298">
        <w:rPr>
          <w:b w:val="0"/>
          <w:bCs w:val="0"/>
          <w:i/>
          <w:iCs/>
        </w:rPr>
        <w:tab/>
      </w:r>
      <w:r w:rsidR="005A187E" w:rsidRPr="000F0298">
        <w:rPr>
          <w:rFonts w:eastAsia="Malgun Gothic" w:hint="cs"/>
          <w:b w:val="0"/>
          <w:bCs w:val="0"/>
          <w:i/>
          <w:iCs/>
          <w:cs/>
          <w:lang w:eastAsia="ko-KR"/>
        </w:rPr>
        <w:t xml:space="preserve"> </w:t>
      </w:r>
      <w:r w:rsidR="00022DC7" w:rsidRPr="000F0298">
        <w:rPr>
          <w:rFonts w:eastAsia="Malgun Gothic"/>
          <w:b w:val="0"/>
          <w:bCs w:val="0"/>
          <w:i/>
          <w:iCs/>
          <w:lang w:eastAsia="ko-KR"/>
        </w:rPr>
        <w:t xml:space="preserve">  </w:t>
      </w:r>
      <w:r w:rsidR="00022DC7" w:rsidRPr="000F0298">
        <w:rPr>
          <w:b w:val="0"/>
          <w:bCs w:val="0"/>
          <w:i/>
          <w:iCs/>
        </w:rPr>
        <w:t>8.4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5A187E" w:rsidRPr="000F0298">
        <w:rPr>
          <w:b w:val="0"/>
          <w:bCs w:val="0"/>
          <w:i/>
          <w:iCs/>
        </w:rPr>
        <w:t xml:space="preserve">  </w:t>
      </w:r>
      <w:r w:rsidR="00022DC7" w:rsidRPr="000F0298">
        <w:rPr>
          <w:b w:val="0"/>
          <w:bCs w:val="0"/>
          <w:i/>
          <w:iCs/>
        </w:rPr>
        <w:t>34</w:t>
      </w:r>
      <w:r w:rsidRPr="000F0298">
        <w:rPr>
          <w:b w:val="0"/>
          <w:bCs w:val="0"/>
          <w:i/>
          <w:iCs/>
        </w:rPr>
        <w:t>%</w:t>
      </w:r>
    </w:p>
    <w:p w14:paraId="2C96FBB5" w14:textId="69CF5F39" w:rsidR="00D4347B" w:rsidRPr="000F0298" w:rsidRDefault="00D4347B" w:rsidP="00D4347B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2 </w:t>
      </w:r>
      <w:r w:rsidRPr="000F0298">
        <w:rPr>
          <w:cs/>
        </w:rPr>
        <w:t>ฮอนด้า</w:t>
      </w:r>
      <w:r w:rsidR="005A187E" w:rsidRPr="000F0298">
        <w:rPr>
          <w:cs/>
        </w:rPr>
        <w:tab/>
      </w:r>
      <w:r w:rsidR="00022DC7" w:rsidRPr="000F0298">
        <w:rPr>
          <w:b w:val="0"/>
          <w:bCs w:val="0"/>
          <w:i/>
          <w:iCs/>
        </w:rPr>
        <w:t xml:space="preserve">4,029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5A187E" w:rsidRPr="000F0298">
        <w:rPr>
          <w:rFonts w:hint="cs"/>
          <w:b w:val="0"/>
          <w:bCs w:val="0"/>
          <w:i/>
          <w:iCs/>
          <w:cs/>
        </w:rPr>
        <w:t xml:space="preserve"> </w:t>
      </w:r>
      <w:r w:rsidR="00022DC7" w:rsidRPr="000F0298">
        <w:rPr>
          <w:b w:val="0"/>
          <w:bCs w:val="0"/>
          <w:i/>
          <w:iCs/>
        </w:rPr>
        <w:t>17.3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="005A187E" w:rsidRPr="000F0298">
        <w:rPr>
          <w:b w:val="0"/>
          <w:bCs w:val="0"/>
          <w:i/>
          <w:iCs/>
          <w:cs/>
        </w:rPr>
        <w:tab/>
      </w:r>
      <w:r w:rsidR="00022DC7" w:rsidRPr="000F0298">
        <w:rPr>
          <w:b w:val="0"/>
          <w:bCs w:val="0"/>
          <w:i/>
          <w:iCs/>
        </w:rPr>
        <w:t>19.1</w:t>
      </w:r>
      <w:r w:rsidRPr="000F0298">
        <w:rPr>
          <w:b w:val="0"/>
          <w:bCs w:val="0"/>
          <w:i/>
          <w:iCs/>
        </w:rPr>
        <w:t>%</w:t>
      </w:r>
    </w:p>
    <w:p w14:paraId="374328BE" w14:textId="5572F208" w:rsidR="00D4347B" w:rsidRPr="000F0298" w:rsidRDefault="00D4347B" w:rsidP="00D4347B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3 </w:t>
      </w:r>
      <w:r w:rsidRPr="000F0298">
        <w:rPr>
          <w:rFonts w:hint="cs"/>
          <w:cs/>
        </w:rPr>
        <w:t>มิตซูบิชิ</w:t>
      </w:r>
      <w:r w:rsidRPr="000F0298">
        <w:tab/>
      </w:r>
      <w:r w:rsidR="00022DC7" w:rsidRPr="000F0298">
        <w:rPr>
          <w:b w:val="0"/>
          <w:bCs w:val="0"/>
          <w:i/>
          <w:iCs/>
        </w:rPr>
        <w:t xml:space="preserve">1,442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</w:rPr>
        <w:tab/>
      </w:r>
      <w:r w:rsidR="00022DC7" w:rsidRPr="000F0298">
        <w:rPr>
          <w:b w:val="0"/>
          <w:bCs w:val="0"/>
          <w:i/>
          <w:iCs/>
        </w:rPr>
        <w:t>29.3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5A187E" w:rsidRPr="000F0298">
        <w:rPr>
          <w:b w:val="0"/>
          <w:bCs w:val="0"/>
          <w:i/>
          <w:iCs/>
        </w:rPr>
        <w:t xml:space="preserve"> </w:t>
      </w:r>
      <w:r w:rsidR="00022DC7" w:rsidRPr="000F0298">
        <w:rPr>
          <w:b w:val="0"/>
          <w:bCs w:val="0"/>
          <w:i/>
          <w:iCs/>
        </w:rPr>
        <w:t>6.8</w:t>
      </w:r>
      <w:r w:rsidRPr="000F0298">
        <w:rPr>
          <w:b w:val="0"/>
          <w:bCs w:val="0"/>
          <w:i/>
          <w:iCs/>
        </w:rPr>
        <w:t>%</w:t>
      </w:r>
    </w:p>
    <w:p w14:paraId="267EE0A2" w14:textId="47E82C64" w:rsidR="00D4347B" w:rsidRPr="000F0298" w:rsidRDefault="00D4347B" w:rsidP="00022DC7">
      <w:pPr>
        <w:pStyle w:val="BodyText3"/>
        <w:numPr>
          <w:ilvl w:val="0"/>
          <w:numId w:val="29"/>
        </w:numPr>
        <w:spacing w:line="276" w:lineRule="auto"/>
        <w:jc w:val="thaiDistribute"/>
        <w:rPr>
          <w:i/>
          <w:iCs/>
        </w:rPr>
      </w:pPr>
      <w:r w:rsidRPr="000F0298">
        <w:rPr>
          <w:cs/>
        </w:rPr>
        <w:t xml:space="preserve">ตลาดรถเพื่อการพาณิชย์ </w:t>
      </w:r>
      <w:r w:rsidRPr="000F0298">
        <w:rPr>
          <w:b w:val="0"/>
          <w:bCs w:val="0"/>
          <w:i/>
          <w:iCs/>
          <w:cs/>
        </w:rPr>
        <w:t xml:space="preserve">ปริมาณการขาย </w:t>
      </w:r>
      <w:r w:rsidR="00022DC7" w:rsidRPr="000F0298">
        <w:rPr>
          <w:b w:val="0"/>
          <w:bCs w:val="0"/>
          <w:i/>
          <w:iCs/>
          <w:cs/>
        </w:rPr>
        <w:t>34</w:t>
      </w:r>
      <w:r w:rsidR="00022DC7" w:rsidRPr="000F0298">
        <w:rPr>
          <w:rFonts w:hint="cs"/>
          <w:b w:val="0"/>
          <w:bCs w:val="0"/>
          <w:i/>
          <w:iCs/>
          <w:cs/>
        </w:rPr>
        <w:t>,</w:t>
      </w:r>
      <w:r w:rsidR="00022DC7" w:rsidRPr="000F0298">
        <w:rPr>
          <w:b w:val="0"/>
          <w:bCs w:val="0"/>
          <w:i/>
          <w:iCs/>
          <w:cs/>
        </w:rPr>
        <w:t>744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 xml:space="preserve">คัน </w:t>
      </w:r>
      <w:r w:rsidR="00614CE0" w:rsidRPr="000F0298">
        <w:rPr>
          <w:rFonts w:hint="cs"/>
          <w:b w:val="0"/>
          <w:bCs w:val="0"/>
          <w:i/>
          <w:iCs/>
          <w:cs/>
        </w:rPr>
        <w:t>เพิ่มขึ้น</w:t>
      </w:r>
      <w:r w:rsidRPr="000F0298">
        <w:rPr>
          <w:rFonts w:hint="cs"/>
          <w:b w:val="0"/>
          <w:bCs w:val="0"/>
          <w:i/>
          <w:iCs/>
          <w:cs/>
        </w:rPr>
        <w:t xml:space="preserve"> </w:t>
      </w:r>
      <w:r w:rsidR="00022DC7" w:rsidRPr="000F0298">
        <w:rPr>
          <w:b w:val="0"/>
          <w:bCs w:val="0"/>
          <w:i/>
          <w:iCs/>
          <w:cs/>
        </w:rPr>
        <w:t>2.9</w:t>
      </w:r>
      <w:r w:rsidRPr="000F0298">
        <w:rPr>
          <w:b w:val="0"/>
          <w:bCs w:val="0"/>
          <w:i/>
          <w:iCs/>
        </w:rPr>
        <w:t xml:space="preserve">%                                 </w:t>
      </w:r>
    </w:p>
    <w:p w14:paraId="6C7C77FF" w14:textId="69B3A837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rFonts w:hint="cs"/>
          <w:cs/>
        </w:rPr>
        <w:tab/>
      </w:r>
      <w:r w:rsidRPr="000F0298">
        <w:rPr>
          <w:cs/>
        </w:rPr>
        <w:t xml:space="preserve">อันดับที่ </w:t>
      </w:r>
      <w:r w:rsidRPr="000F0298">
        <w:t xml:space="preserve">1 </w:t>
      </w:r>
      <w:r w:rsidRPr="000F0298">
        <w:rPr>
          <w:rFonts w:hint="cs"/>
          <w:cs/>
        </w:rPr>
        <w:t>โตโยต้า</w:t>
      </w:r>
      <w:r w:rsidRPr="000F0298">
        <w:rPr>
          <w:cs/>
        </w:rPr>
        <w:tab/>
      </w:r>
      <w:r w:rsidR="00022DC7" w:rsidRPr="000F0298">
        <w:rPr>
          <w:b w:val="0"/>
          <w:bCs w:val="0"/>
          <w:i/>
          <w:iCs/>
        </w:rPr>
        <w:t>14,416</w:t>
      </w:r>
      <w:r w:rsidR="005A187E" w:rsidRPr="000F0298"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022DC7" w:rsidRPr="000F0298">
        <w:rPr>
          <w:rFonts w:hint="cs"/>
          <w:b w:val="0"/>
          <w:bCs w:val="0"/>
          <w:i/>
          <w:iCs/>
          <w:cs/>
        </w:rPr>
        <w:t xml:space="preserve">  </w:t>
      </w:r>
      <w:r w:rsidR="00022DC7" w:rsidRPr="000F0298">
        <w:rPr>
          <w:b w:val="0"/>
          <w:bCs w:val="0"/>
          <w:i/>
          <w:iCs/>
        </w:rPr>
        <w:t>3.7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022DC7" w:rsidRPr="000F0298">
        <w:rPr>
          <w:b w:val="0"/>
          <w:bCs w:val="0"/>
          <w:i/>
          <w:iCs/>
        </w:rPr>
        <w:t>41.5</w:t>
      </w:r>
      <w:r w:rsidRPr="000F0298">
        <w:rPr>
          <w:b w:val="0"/>
          <w:bCs w:val="0"/>
          <w:i/>
          <w:iCs/>
        </w:rPr>
        <w:t>%</w:t>
      </w:r>
    </w:p>
    <w:p w14:paraId="7E1466F9" w14:textId="796022AE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2 </w:t>
      </w:r>
      <w:r w:rsidRPr="000F0298">
        <w:rPr>
          <w:rFonts w:hint="cs"/>
          <w:cs/>
        </w:rPr>
        <w:t>อีซูซุ</w:t>
      </w:r>
      <w:r w:rsidRPr="000F0298">
        <w:tab/>
      </w:r>
      <w:r w:rsidRPr="000F0298">
        <w:tab/>
      </w:r>
      <w:r w:rsidR="00022DC7" w:rsidRPr="000F0298">
        <w:rPr>
          <w:rFonts w:hint="cs"/>
          <w:cs/>
        </w:rPr>
        <w:t xml:space="preserve"> </w:t>
      </w:r>
      <w:r w:rsidR="00022DC7" w:rsidRPr="000F0298">
        <w:rPr>
          <w:b w:val="0"/>
          <w:bCs w:val="0"/>
          <w:i/>
          <w:iCs/>
        </w:rPr>
        <w:t>7,320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022DC7" w:rsidRPr="000F0298">
        <w:rPr>
          <w:b w:val="0"/>
          <w:bCs w:val="0"/>
          <w:i/>
          <w:iCs/>
        </w:rPr>
        <w:t>17.4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ส่</w:t>
      </w:r>
      <w:r w:rsidRPr="000F0298">
        <w:rPr>
          <w:b w:val="0"/>
          <w:bCs w:val="0"/>
          <w:i/>
          <w:iCs/>
          <w:cs/>
        </w:rPr>
        <w:t>วนแบ่งตลาด</w:t>
      </w:r>
      <w:r w:rsidRPr="000F0298">
        <w:rPr>
          <w:b w:val="0"/>
          <w:bCs w:val="0"/>
          <w:i/>
          <w:iCs/>
        </w:rPr>
        <w:tab/>
      </w:r>
      <w:r w:rsidR="00022DC7" w:rsidRPr="000F0298">
        <w:rPr>
          <w:b w:val="0"/>
          <w:bCs w:val="0"/>
          <w:i/>
          <w:iCs/>
        </w:rPr>
        <w:t>21.1</w:t>
      </w:r>
      <w:r w:rsidRPr="000F0298">
        <w:rPr>
          <w:b w:val="0"/>
          <w:bCs w:val="0"/>
          <w:i/>
          <w:iCs/>
        </w:rPr>
        <w:t>%</w:t>
      </w:r>
    </w:p>
    <w:p w14:paraId="6FBF49AD" w14:textId="0B0E16FD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rFonts w:hint="cs"/>
          <w:cs/>
        </w:rPr>
        <w:tab/>
      </w:r>
      <w:r w:rsidRPr="000F0298">
        <w:rPr>
          <w:cs/>
        </w:rPr>
        <w:t xml:space="preserve">อันดับที่ </w:t>
      </w:r>
      <w:r w:rsidRPr="000F0298">
        <w:t xml:space="preserve">3 </w:t>
      </w:r>
      <w:r w:rsidRPr="000F0298">
        <w:rPr>
          <w:rFonts w:hint="cs"/>
          <w:cs/>
        </w:rPr>
        <w:t>ฮอนด้า</w:t>
      </w:r>
      <w:r w:rsidR="005A187E" w:rsidRPr="000F0298">
        <w:tab/>
      </w:r>
      <w:r w:rsidR="00022DC7" w:rsidRPr="000F0298">
        <w:rPr>
          <w:rFonts w:hint="cs"/>
          <w:cs/>
        </w:rPr>
        <w:t xml:space="preserve"> </w:t>
      </w:r>
      <w:r w:rsidR="00022DC7" w:rsidRPr="000F0298">
        <w:rPr>
          <w:b w:val="0"/>
          <w:bCs w:val="0"/>
          <w:i/>
          <w:iCs/>
        </w:rPr>
        <w:t>3,880</w:t>
      </w:r>
      <w:r w:rsidR="005A187E" w:rsidRPr="000F0298"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="00022DC7" w:rsidRPr="000F0298">
        <w:rPr>
          <w:rFonts w:hint="cs"/>
          <w:b w:val="0"/>
          <w:bCs w:val="0"/>
          <w:i/>
          <w:iCs/>
          <w:cs/>
        </w:rPr>
        <w:t>เพิ่มขึ้น</w:t>
      </w:r>
      <w:r w:rsidRPr="000F0298">
        <w:rPr>
          <w:b w:val="0"/>
          <w:bCs w:val="0"/>
          <w:i/>
          <w:iCs/>
        </w:rPr>
        <w:tab/>
      </w:r>
      <w:r w:rsidR="00022DC7" w:rsidRPr="000F0298">
        <w:rPr>
          <w:b w:val="0"/>
          <w:bCs w:val="0"/>
          <w:i/>
          <w:iCs/>
        </w:rPr>
        <w:t>15.8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022DC7" w:rsidRPr="000F0298">
        <w:rPr>
          <w:b w:val="0"/>
          <w:bCs w:val="0"/>
          <w:i/>
          <w:iCs/>
        </w:rPr>
        <w:t>11.2</w:t>
      </w:r>
      <w:r w:rsidRPr="000F0298">
        <w:rPr>
          <w:b w:val="0"/>
          <w:bCs w:val="0"/>
          <w:i/>
          <w:iCs/>
        </w:rPr>
        <w:t>%</w:t>
      </w:r>
    </w:p>
    <w:p w14:paraId="187A6F5B" w14:textId="77777777" w:rsidR="00D4347B" w:rsidRPr="000F0298" w:rsidRDefault="00D4347B" w:rsidP="00D4347B">
      <w:pPr>
        <w:pStyle w:val="BodyText3"/>
        <w:numPr>
          <w:ilvl w:val="0"/>
          <w:numId w:val="29"/>
        </w:numPr>
        <w:spacing w:line="276" w:lineRule="auto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ตลาดรถกระบะขนาด </w:t>
      </w:r>
      <w:r w:rsidRPr="000F0298">
        <w:t xml:space="preserve">1 </w:t>
      </w:r>
      <w:r w:rsidRPr="000F0298">
        <w:rPr>
          <w:cs/>
        </w:rPr>
        <w:t xml:space="preserve">ตัน </w:t>
      </w:r>
      <w:r w:rsidRPr="000F0298">
        <w:rPr>
          <w:rFonts w:hint="cs"/>
          <w:cs/>
        </w:rPr>
        <w:t xml:space="preserve"> </w:t>
      </w:r>
      <w:r w:rsidRPr="000F0298">
        <w:rPr>
          <w:rFonts w:hint="cs"/>
          <w:i/>
          <w:iCs/>
          <w:cs/>
        </w:rPr>
        <w:t>(</w:t>
      </w:r>
      <w:r w:rsidRPr="000F0298">
        <w:rPr>
          <w:i/>
          <w:iCs/>
        </w:rPr>
        <w:t xml:space="preserve">Pure Pick up </w:t>
      </w:r>
      <w:r w:rsidRPr="000F0298">
        <w:rPr>
          <w:rFonts w:hint="cs"/>
          <w:i/>
          <w:iCs/>
          <w:cs/>
        </w:rPr>
        <w:t>และ รถกระบะดัดแปลง</w:t>
      </w:r>
      <w:r w:rsidRPr="000F0298">
        <w:rPr>
          <w:i/>
          <w:iCs/>
        </w:rPr>
        <w:t xml:space="preserve"> PPV*)</w:t>
      </w:r>
      <w:r w:rsidRPr="000F0298">
        <w:t xml:space="preserve"> </w:t>
      </w:r>
    </w:p>
    <w:p w14:paraId="2C0EB320" w14:textId="5F230E3A" w:rsidR="00D4347B" w:rsidRPr="000F0298" w:rsidRDefault="00D4347B" w:rsidP="00D4347B">
      <w:pPr>
        <w:pStyle w:val="BodyText3"/>
        <w:spacing w:line="276" w:lineRule="auto"/>
        <w:ind w:left="1070"/>
        <w:jc w:val="thaiDistribute"/>
        <w:rPr>
          <w:b w:val="0"/>
          <w:bCs w:val="0"/>
          <w:i/>
          <w:iCs/>
        </w:rPr>
      </w:pPr>
      <w:r w:rsidRPr="000F0298">
        <w:rPr>
          <w:b w:val="0"/>
          <w:bCs w:val="0"/>
          <w:i/>
          <w:iCs/>
          <w:cs/>
        </w:rPr>
        <w:t>ปริมาณการขาย</w:t>
      </w:r>
      <w:r w:rsidRPr="000F0298">
        <w:rPr>
          <w:b w:val="0"/>
          <w:bCs w:val="0"/>
          <w:i/>
          <w:iCs/>
        </w:rPr>
        <w:t xml:space="preserve"> </w:t>
      </w:r>
      <w:r w:rsidR="00192355" w:rsidRPr="000F0298">
        <w:rPr>
          <w:b w:val="0"/>
          <w:bCs w:val="0"/>
          <w:i/>
          <w:iCs/>
          <w:cs/>
        </w:rPr>
        <w:t>18,355</w:t>
      </w:r>
      <w:r w:rsidR="005A187E"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 xml:space="preserve">คัน </w:t>
      </w:r>
      <w:r w:rsidRPr="000F0298">
        <w:rPr>
          <w:rFonts w:hint="cs"/>
          <w:b w:val="0"/>
          <w:bCs w:val="0"/>
          <w:i/>
          <w:iCs/>
          <w:cs/>
        </w:rPr>
        <w:t xml:space="preserve">ลดลง </w:t>
      </w:r>
      <w:r w:rsidR="00192355" w:rsidRPr="000F0298">
        <w:rPr>
          <w:b w:val="0"/>
          <w:bCs w:val="0"/>
          <w:i/>
          <w:iCs/>
          <w:cs/>
        </w:rPr>
        <w:t>6.6</w:t>
      </w:r>
      <w:r w:rsidRPr="000F0298">
        <w:rPr>
          <w:b w:val="0"/>
          <w:bCs w:val="0"/>
          <w:i/>
          <w:iCs/>
        </w:rPr>
        <w:t xml:space="preserve">%                                 </w:t>
      </w:r>
    </w:p>
    <w:p w14:paraId="4AFAADE3" w14:textId="18B2A3FD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rFonts w:hint="cs"/>
          <w:cs/>
        </w:rPr>
        <w:tab/>
      </w:r>
      <w:r w:rsidRPr="000F0298">
        <w:rPr>
          <w:cs/>
        </w:rPr>
        <w:t xml:space="preserve">อันดับที่ </w:t>
      </w:r>
      <w:r w:rsidRPr="000F0298">
        <w:t xml:space="preserve">1 </w:t>
      </w:r>
      <w:r w:rsidRPr="000F0298">
        <w:rPr>
          <w:rFonts w:hint="cs"/>
          <w:cs/>
        </w:rPr>
        <w:t>โตโยต้า</w:t>
      </w:r>
      <w:r w:rsidRPr="000F0298">
        <w:tab/>
      </w:r>
      <w:r w:rsidR="00192355" w:rsidRPr="000F0298">
        <w:rPr>
          <w:b w:val="0"/>
          <w:bCs w:val="0"/>
          <w:i/>
          <w:iCs/>
          <w:cs/>
        </w:rPr>
        <w:t>8,491</w:t>
      </w:r>
      <w:r w:rsidR="00192355"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192355" w:rsidRPr="000F0298">
        <w:rPr>
          <w:rFonts w:hint="cs"/>
          <w:b w:val="0"/>
          <w:bCs w:val="0"/>
          <w:i/>
          <w:iCs/>
          <w:cs/>
        </w:rPr>
        <w:t xml:space="preserve">  </w:t>
      </w:r>
      <w:r w:rsidR="00192355" w:rsidRPr="000F0298">
        <w:rPr>
          <w:b w:val="0"/>
          <w:bCs w:val="0"/>
          <w:i/>
          <w:iCs/>
          <w:cs/>
        </w:rPr>
        <w:t>1.6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  <w:cs/>
        </w:rPr>
        <w:tab/>
      </w:r>
      <w:r w:rsidRPr="000F0298">
        <w:rPr>
          <w:b w:val="0"/>
          <w:bCs w:val="0"/>
          <w:i/>
          <w:iCs/>
          <w:cs/>
        </w:rPr>
        <w:tab/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192355" w:rsidRPr="000F0298">
        <w:rPr>
          <w:b w:val="0"/>
          <w:bCs w:val="0"/>
          <w:i/>
          <w:iCs/>
          <w:cs/>
        </w:rPr>
        <w:t>46.3</w:t>
      </w:r>
      <w:r w:rsidRPr="000F0298">
        <w:rPr>
          <w:b w:val="0"/>
          <w:bCs w:val="0"/>
          <w:i/>
          <w:iCs/>
        </w:rPr>
        <w:t>%</w:t>
      </w:r>
    </w:p>
    <w:p w14:paraId="0DEDC073" w14:textId="67FB0E9A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2 </w:t>
      </w:r>
      <w:r w:rsidRPr="000F0298">
        <w:rPr>
          <w:rFonts w:hint="cs"/>
          <w:cs/>
        </w:rPr>
        <w:t>อีซูซุ</w:t>
      </w:r>
      <w:r w:rsidRPr="000F0298">
        <w:tab/>
      </w:r>
      <w:r w:rsidRPr="000F0298">
        <w:rPr>
          <w:b w:val="0"/>
          <w:bCs w:val="0"/>
          <w:i/>
          <w:iCs/>
        </w:rPr>
        <w:tab/>
      </w:r>
      <w:r w:rsidR="00192355" w:rsidRPr="000F0298">
        <w:rPr>
          <w:b w:val="0"/>
          <w:bCs w:val="0"/>
          <w:i/>
          <w:iCs/>
          <w:cs/>
        </w:rPr>
        <w:t>6,429</w:t>
      </w:r>
      <w:r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192355" w:rsidRPr="000F0298">
        <w:rPr>
          <w:b w:val="0"/>
          <w:bCs w:val="0"/>
          <w:i/>
          <w:iCs/>
          <w:cs/>
        </w:rPr>
        <w:t>18.3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  <w:cs/>
        </w:rPr>
        <w:tab/>
      </w:r>
      <w:r w:rsidRPr="000F0298">
        <w:rPr>
          <w:b w:val="0"/>
          <w:bCs w:val="0"/>
          <w:i/>
          <w:iCs/>
          <w:cs/>
        </w:rPr>
        <w:tab/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192355" w:rsidRPr="000F0298">
        <w:rPr>
          <w:rFonts w:hint="cs"/>
          <w:b w:val="0"/>
          <w:bCs w:val="0"/>
          <w:i/>
          <w:iCs/>
          <w:cs/>
        </w:rPr>
        <w:t xml:space="preserve">  </w:t>
      </w:r>
      <w:r w:rsidR="00192355" w:rsidRPr="000F0298">
        <w:rPr>
          <w:b w:val="0"/>
          <w:bCs w:val="0"/>
          <w:i/>
          <w:iCs/>
          <w:cs/>
        </w:rPr>
        <w:t>35</w:t>
      </w:r>
      <w:r w:rsidRPr="000F0298">
        <w:rPr>
          <w:b w:val="0"/>
          <w:bCs w:val="0"/>
          <w:i/>
          <w:iCs/>
        </w:rPr>
        <w:t>%</w:t>
      </w:r>
    </w:p>
    <w:p w14:paraId="74FCAD3A" w14:textId="7FB0AF4C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rFonts w:hint="cs"/>
          <w:cs/>
        </w:rPr>
        <w:tab/>
      </w:r>
      <w:r w:rsidRPr="000F0298">
        <w:rPr>
          <w:cs/>
        </w:rPr>
        <w:t xml:space="preserve">อันดับที่ </w:t>
      </w:r>
      <w:r w:rsidRPr="000F0298">
        <w:t xml:space="preserve">3 </w:t>
      </w:r>
      <w:r w:rsidRPr="000F0298">
        <w:rPr>
          <w:rFonts w:hint="cs"/>
          <w:cs/>
        </w:rPr>
        <w:t>ฟอร์ด</w:t>
      </w:r>
      <w:r w:rsidRPr="000F0298">
        <w:tab/>
      </w:r>
      <w:r w:rsidR="00192355" w:rsidRPr="000F0298">
        <w:rPr>
          <w:b w:val="0"/>
          <w:bCs w:val="0"/>
          <w:i/>
          <w:iCs/>
          <w:cs/>
        </w:rPr>
        <w:t>1,734</w:t>
      </w:r>
      <w:r w:rsidRPr="000F0298">
        <w:rPr>
          <w:rFonts w:hint="cs"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192355" w:rsidRPr="000F0298">
        <w:rPr>
          <w:rFonts w:hint="cs"/>
          <w:b w:val="0"/>
          <w:bCs w:val="0"/>
          <w:i/>
          <w:iCs/>
          <w:cs/>
        </w:rPr>
        <w:t xml:space="preserve"> </w:t>
      </w:r>
      <w:r w:rsidR="00192355" w:rsidRPr="000F0298">
        <w:rPr>
          <w:b w:val="0"/>
          <w:bCs w:val="0"/>
          <w:i/>
          <w:iCs/>
          <w:cs/>
        </w:rPr>
        <w:t>0.6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192355" w:rsidRPr="000F0298">
        <w:rPr>
          <w:rFonts w:hint="cs"/>
          <w:b w:val="0"/>
          <w:bCs w:val="0"/>
          <w:i/>
          <w:iCs/>
          <w:cs/>
        </w:rPr>
        <w:t xml:space="preserve"> </w:t>
      </w:r>
      <w:r w:rsidR="00192355" w:rsidRPr="000F0298">
        <w:rPr>
          <w:b w:val="0"/>
          <w:bCs w:val="0"/>
          <w:i/>
          <w:iCs/>
          <w:cs/>
        </w:rPr>
        <w:t>9.4</w:t>
      </w:r>
      <w:r w:rsidRPr="000F0298">
        <w:rPr>
          <w:b w:val="0"/>
          <w:bCs w:val="0"/>
          <w:i/>
          <w:iCs/>
        </w:rPr>
        <w:t>%</w:t>
      </w:r>
    </w:p>
    <w:p w14:paraId="1C8E85C8" w14:textId="31964A2A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540" w:hanging="1440"/>
        <w:jc w:val="thaiDistribute"/>
        <w:rPr>
          <w:b w:val="0"/>
          <w:bCs w:val="0"/>
          <w:i/>
          <w:iCs/>
          <w:sz w:val="28"/>
          <w:szCs w:val="28"/>
        </w:rPr>
      </w:pP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sz w:val="28"/>
          <w:szCs w:val="28"/>
        </w:rPr>
        <w:t>*</w:t>
      </w:r>
      <w:r w:rsidRPr="000F0298">
        <w:rPr>
          <w:rFonts w:hint="cs"/>
          <w:b w:val="0"/>
          <w:bCs w:val="0"/>
          <w:i/>
          <w:iCs/>
          <w:sz w:val="28"/>
          <w:szCs w:val="28"/>
          <w:cs/>
        </w:rPr>
        <w:t>ปริมาณการขายรถกระบะดัดแปลง</w:t>
      </w:r>
      <w:r w:rsidRPr="000F0298">
        <w:rPr>
          <w:b w:val="0"/>
          <w:bCs w:val="0"/>
          <w:i/>
          <w:iCs/>
          <w:sz w:val="28"/>
          <w:szCs w:val="28"/>
        </w:rPr>
        <w:t xml:space="preserve"> (</w:t>
      </w:r>
      <w:r w:rsidRPr="000F0298">
        <w:rPr>
          <w:b w:val="0"/>
          <w:bCs w:val="0"/>
          <w:i/>
          <w:iCs/>
          <w:sz w:val="28"/>
          <w:szCs w:val="28"/>
          <w:cs/>
        </w:rPr>
        <w:t xml:space="preserve">ในตลาดรถกระบะขนาด </w:t>
      </w:r>
      <w:r w:rsidRPr="000F0298">
        <w:rPr>
          <w:b w:val="0"/>
          <w:bCs w:val="0"/>
          <w:i/>
          <w:iCs/>
          <w:sz w:val="28"/>
          <w:szCs w:val="28"/>
        </w:rPr>
        <w:t xml:space="preserve">1 </w:t>
      </w:r>
      <w:r w:rsidRPr="000F0298">
        <w:rPr>
          <w:b w:val="0"/>
          <w:bCs w:val="0"/>
          <w:i/>
          <w:iCs/>
          <w:sz w:val="28"/>
          <w:szCs w:val="28"/>
          <w:cs/>
        </w:rPr>
        <w:t>ตัน</w:t>
      </w:r>
      <w:r w:rsidRPr="000F0298">
        <w:rPr>
          <w:b w:val="0"/>
          <w:bCs w:val="0"/>
          <w:i/>
          <w:iCs/>
          <w:sz w:val="28"/>
          <w:szCs w:val="28"/>
        </w:rPr>
        <w:t xml:space="preserve">) </w:t>
      </w:r>
      <w:r w:rsidR="00735BCA" w:rsidRPr="000F0298">
        <w:rPr>
          <w:b w:val="0"/>
          <w:bCs w:val="0"/>
          <w:i/>
          <w:iCs/>
          <w:sz w:val="28"/>
          <w:szCs w:val="28"/>
        </w:rPr>
        <w:t>3</w:t>
      </w:r>
      <w:r w:rsidR="00735BCA" w:rsidRPr="000F0298">
        <w:rPr>
          <w:rFonts w:hint="cs"/>
          <w:b w:val="0"/>
          <w:bCs w:val="0"/>
          <w:i/>
          <w:iCs/>
          <w:sz w:val="28"/>
          <w:szCs w:val="28"/>
          <w:cs/>
        </w:rPr>
        <w:t>,</w:t>
      </w:r>
      <w:r w:rsidR="00735BCA" w:rsidRPr="000F0298">
        <w:rPr>
          <w:b w:val="0"/>
          <w:bCs w:val="0"/>
          <w:i/>
          <w:iCs/>
          <w:sz w:val="28"/>
          <w:szCs w:val="28"/>
        </w:rPr>
        <w:t>360</w:t>
      </w:r>
      <w:r w:rsidRPr="000F0298">
        <w:rPr>
          <w:rFonts w:hint="cs"/>
          <w:b w:val="0"/>
          <w:bCs w:val="0"/>
          <w:i/>
          <w:iCs/>
          <w:sz w:val="28"/>
          <w:szCs w:val="28"/>
        </w:rPr>
        <w:t xml:space="preserve"> </w:t>
      </w:r>
      <w:r w:rsidRPr="000F0298">
        <w:rPr>
          <w:rFonts w:hint="cs"/>
          <w:b w:val="0"/>
          <w:bCs w:val="0"/>
          <w:i/>
          <w:iCs/>
          <w:sz w:val="28"/>
          <w:szCs w:val="28"/>
          <w:cs/>
        </w:rPr>
        <w:t xml:space="preserve">คัน </w:t>
      </w:r>
    </w:p>
    <w:p w14:paraId="22AEF8F0" w14:textId="0AE10C6D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 w:right="-351"/>
        <w:jc w:val="thaiDistribute"/>
        <w:rPr>
          <w:b w:val="0"/>
          <w:bCs w:val="0"/>
          <w:i/>
          <w:iCs/>
          <w:sz w:val="28"/>
          <w:szCs w:val="28"/>
          <w:cs/>
        </w:rPr>
      </w:pPr>
      <w:r w:rsidRPr="000F0298">
        <w:rPr>
          <w:b w:val="0"/>
          <w:bCs w:val="0"/>
          <w:i/>
          <w:iCs/>
          <w:sz w:val="28"/>
          <w:szCs w:val="28"/>
          <w:cs/>
        </w:rPr>
        <w:tab/>
      </w:r>
      <w:r w:rsidR="00735BCA" w:rsidRPr="000F0298">
        <w:rPr>
          <w:b w:val="0"/>
          <w:bCs w:val="0"/>
          <w:i/>
          <w:iCs/>
          <w:sz w:val="28"/>
          <w:szCs w:val="28"/>
          <w:cs/>
        </w:rPr>
        <w:t>โตโยต้า</w:t>
      </w:r>
      <w:r w:rsidR="00735BCA" w:rsidRPr="000F0298">
        <w:rPr>
          <w:sz w:val="28"/>
          <w:szCs w:val="28"/>
        </w:rPr>
        <w:t xml:space="preserve"> </w:t>
      </w:r>
      <w:r w:rsidR="00735BCA" w:rsidRPr="000F0298">
        <w:rPr>
          <w:b w:val="0"/>
          <w:bCs w:val="0"/>
          <w:i/>
          <w:iCs/>
          <w:sz w:val="28"/>
          <w:szCs w:val="28"/>
          <w:cs/>
        </w:rPr>
        <w:t xml:space="preserve">1,429 </w:t>
      </w:r>
      <w:r w:rsidR="00735BCA" w:rsidRPr="000F0298">
        <w:rPr>
          <w:rFonts w:hint="cs"/>
          <w:b w:val="0"/>
          <w:bCs w:val="0"/>
          <w:i/>
          <w:iCs/>
          <w:sz w:val="28"/>
          <w:szCs w:val="28"/>
          <w:cs/>
        </w:rPr>
        <w:t>คัน</w:t>
      </w:r>
      <w:r w:rsidR="00735BCA" w:rsidRPr="000F0298">
        <w:rPr>
          <w:b w:val="0"/>
          <w:bCs w:val="0"/>
          <w:i/>
          <w:iCs/>
          <w:sz w:val="28"/>
          <w:szCs w:val="28"/>
        </w:rPr>
        <w:t xml:space="preserve"> –</w:t>
      </w:r>
      <w:r w:rsidR="00735BCA" w:rsidRPr="000F0298">
        <w:rPr>
          <w:rFonts w:hint="cs"/>
          <w:b w:val="0"/>
          <w:bCs w:val="0"/>
          <w:i/>
          <w:iCs/>
          <w:sz w:val="28"/>
          <w:szCs w:val="28"/>
          <w:cs/>
        </w:rPr>
        <w:t xml:space="preserve"> </w:t>
      </w:r>
      <w:r w:rsidRPr="000F0298">
        <w:rPr>
          <w:rFonts w:hint="cs"/>
          <w:b w:val="0"/>
          <w:bCs w:val="0"/>
          <w:i/>
          <w:iCs/>
          <w:sz w:val="28"/>
          <w:szCs w:val="28"/>
          <w:cs/>
        </w:rPr>
        <w:t>อี</w:t>
      </w:r>
      <w:r w:rsidRPr="000F0298">
        <w:rPr>
          <w:b w:val="0"/>
          <w:bCs w:val="0"/>
          <w:i/>
          <w:iCs/>
          <w:sz w:val="28"/>
          <w:szCs w:val="28"/>
          <w:cs/>
        </w:rPr>
        <w:t>ซูซุ</w:t>
      </w:r>
      <w:r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="00735BCA" w:rsidRPr="000F0298">
        <w:rPr>
          <w:b w:val="0"/>
          <w:bCs w:val="0"/>
          <w:i/>
          <w:iCs/>
          <w:sz w:val="28"/>
          <w:szCs w:val="28"/>
          <w:cs/>
        </w:rPr>
        <w:t>1,182</w:t>
      </w:r>
      <w:r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Pr="000F0298">
        <w:rPr>
          <w:b w:val="0"/>
          <w:bCs w:val="0"/>
          <w:i/>
          <w:iCs/>
          <w:sz w:val="28"/>
          <w:szCs w:val="28"/>
          <w:cs/>
        </w:rPr>
        <w:t>คัน</w:t>
      </w:r>
      <w:r w:rsidR="00735BCA" w:rsidRPr="000F0298">
        <w:rPr>
          <w:b w:val="0"/>
          <w:bCs w:val="0"/>
          <w:i/>
          <w:iCs/>
          <w:sz w:val="28"/>
          <w:szCs w:val="28"/>
        </w:rPr>
        <w:t xml:space="preserve"> –</w:t>
      </w:r>
      <w:r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Pr="000F0298">
        <w:rPr>
          <w:rFonts w:hint="cs"/>
          <w:b w:val="0"/>
          <w:bCs w:val="0"/>
          <w:i/>
          <w:iCs/>
          <w:sz w:val="28"/>
          <w:szCs w:val="28"/>
          <w:cs/>
        </w:rPr>
        <w:t xml:space="preserve">ฟอร์ด </w:t>
      </w:r>
      <w:r w:rsidR="00735BCA" w:rsidRPr="000F0298">
        <w:rPr>
          <w:b w:val="0"/>
          <w:bCs w:val="0"/>
          <w:i/>
          <w:iCs/>
          <w:sz w:val="28"/>
          <w:szCs w:val="28"/>
          <w:cs/>
        </w:rPr>
        <w:t>553</w:t>
      </w:r>
      <w:r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Pr="000F0298">
        <w:rPr>
          <w:b w:val="0"/>
          <w:bCs w:val="0"/>
          <w:i/>
          <w:iCs/>
          <w:sz w:val="28"/>
          <w:szCs w:val="28"/>
          <w:cs/>
        </w:rPr>
        <w:t>คัน</w:t>
      </w:r>
      <w:r w:rsidRPr="000F0298">
        <w:rPr>
          <w:b w:val="0"/>
          <w:bCs w:val="0"/>
          <w:i/>
          <w:iCs/>
          <w:sz w:val="28"/>
          <w:szCs w:val="28"/>
        </w:rPr>
        <w:t xml:space="preserve"> –</w:t>
      </w:r>
      <w:r w:rsidRPr="000F0298">
        <w:rPr>
          <w:b w:val="0"/>
          <w:bCs w:val="0"/>
          <w:i/>
          <w:iCs/>
          <w:sz w:val="28"/>
          <w:szCs w:val="28"/>
          <w:cs/>
        </w:rPr>
        <w:t xml:space="preserve"> </w:t>
      </w:r>
      <w:r w:rsidRPr="000F0298">
        <w:rPr>
          <w:rFonts w:hint="cs"/>
          <w:b w:val="0"/>
          <w:bCs w:val="0"/>
          <w:i/>
          <w:iCs/>
          <w:sz w:val="28"/>
          <w:szCs w:val="28"/>
          <w:cs/>
        </w:rPr>
        <w:t>มิตซูบิชิ</w:t>
      </w:r>
      <w:r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="00735BCA" w:rsidRPr="000F0298">
        <w:rPr>
          <w:b w:val="0"/>
          <w:bCs w:val="0"/>
          <w:i/>
          <w:iCs/>
          <w:sz w:val="28"/>
          <w:szCs w:val="28"/>
          <w:cs/>
        </w:rPr>
        <w:t>162</w:t>
      </w:r>
      <w:r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Pr="000F0298">
        <w:rPr>
          <w:b w:val="0"/>
          <w:bCs w:val="0"/>
          <w:i/>
          <w:iCs/>
          <w:sz w:val="28"/>
          <w:szCs w:val="28"/>
          <w:cs/>
        </w:rPr>
        <w:t>คัน</w:t>
      </w:r>
      <w:r w:rsidRPr="000F0298">
        <w:rPr>
          <w:b w:val="0"/>
          <w:bCs w:val="0"/>
          <w:i/>
          <w:iCs/>
          <w:sz w:val="28"/>
          <w:szCs w:val="28"/>
        </w:rPr>
        <w:t xml:space="preserve"> –</w:t>
      </w:r>
      <w:r w:rsidRPr="000F0298">
        <w:rPr>
          <w:rFonts w:hint="cs"/>
          <w:b w:val="0"/>
          <w:bCs w:val="0"/>
          <w:i/>
          <w:iCs/>
          <w:sz w:val="28"/>
          <w:szCs w:val="28"/>
          <w:cs/>
        </w:rPr>
        <w:t xml:space="preserve"> นิสสัน </w:t>
      </w:r>
      <w:r w:rsidR="00735BCA" w:rsidRPr="000F0298">
        <w:rPr>
          <w:b w:val="0"/>
          <w:bCs w:val="0"/>
          <w:i/>
          <w:iCs/>
          <w:sz w:val="28"/>
          <w:szCs w:val="28"/>
          <w:cs/>
        </w:rPr>
        <w:t>34</w:t>
      </w:r>
      <w:r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Pr="000F0298">
        <w:rPr>
          <w:rFonts w:hint="cs"/>
          <w:b w:val="0"/>
          <w:bCs w:val="0"/>
          <w:i/>
          <w:iCs/>
          <w:sz w:val="28"/>
          <w:szCs w:val="28"/>
          <w:cs/>
        </w:rPr>
        <w:t>คัน</w:t>
      </w:r>
    </w:p>
    <w:p w14:paraId="3083118D" w14:textId="58215E16" w:rsidR="00735BCA" w:rsidRPr="000F0298" w:rsidRDefault="00D4347B" w:rsidP="00735BCA">
      <w:pPr>
        <w:pStyle w:val="BodyText3"/>
        <w:numPr>
          <w:ilvl w:val="0"/>
          <w:numId w:val="29"/>
        </w:numPr>
        <w:spacing w:line="276" w:lineRule="auto"/>
        <w:jc w:val="thaiDistribute"/>
        <w:rPr>
          <w:b w:val="0"/>
          <w:bCs w:val="0"/>
          <w:i/>
          <w:iCs/>
        </w:rPr>
      </w:pPr>
      <w:r w:rsidRPr="000F0298">
        <w:rPr>
          <w:rFonts w:hint="cs"/>
          <w:cs/>
        </w:rPr>
        <w:t xml:space="preserve"> </w:t>
      </w:r>
      <w:r w:rsidRPr="000F0298">
        <w:rPr>
          <w:cs/>
        </w:rPr>
        <w:t>ตลาดรถกระบะ</w:t>
      </w:r>
      <w:r w:rsidRPr="000F0298">
        <w:rPr>
          <w:rFonts w:hint="cs"/>
          <w:cs/>
        </w:rPr>
        <w:t xml:space="preserve"> </w:t>
      </w:r>
      <w:r w:rsidRPr="000F0298">
        <w:t xml:space="preserve">Pure Pick up </w:t>
      </w:r>
      <w:r w:rsidRPr="000F0298">
        <w:rPr>
          <w:b w:val="0"/>
          <w:bCs w:val="0"/>
          <w:i/>
          <w:iCs/>
          <w:cs/>
        </w:rPr>
        <w:t xml:space="preserve">ปริมาณการขาย </w:t>
      </w:r>
      <w:r w:rsidR="00735BCA" w:rsidRPr="000F0298">
        <w:rPr>
          <w:b w:val="0"/>
          <w:bCs w:val="0"/>
          <w:i/>
          <w:iCs/>
          <w:cs/>
        </w:rPr>
        <w:t>14</w:t>
      </w:r>
      <w:r w:rsidR="00735BCA" w:rsidRPr="000F0298">
        <w:rPr>
          <w:rFonts w:hint="cs"/>
          <w:b w:val="0"/>
          <w:bCs w:val="0"/>
          <w:i/>
          <w:iCs/>
          <w:cs/>
        </w:rPr>
        <w:t>,</w:t>
      </w:r>
      <w:r w:rsidR="00735BCA" w:rsidRPr="000F0298">
        <w:rPr>
          <w:b w:val="0"/>
          <w:bCs w:val="0"/>
          <w:i/>
          <w:iCs/>
          <w:cs/>
        </w:rPr>
        <w:t>995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 xml:space="preserve"> </w:t>
      </w:r>
      <w:r w:rsidR="00735BCA" w:rsidRPr="000F0298">
        <w:rPr>
          <w:b w:val="0"/>
          <w:bCs w:val="0"/>
          <w:i/>
          <w:iCs/>
        </w:rPr>
        <w:t>7.5%</w:t>
      </w:r>
      <w:r w:rsidRPr="000F0298">
        <w:rPr>
          <w:b w:val="0"/>
          <w:bCs w:val="0"/>
          <w:i/>
          <w:iCs/>
        </w:rPr>
        <w:t xml:space="preserve">     </w:t>
      </w:r>
    </w:p>
    <w:p w14:paraId="29123CB2" w14:textId="2B722A0E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rFonts w:hint="cs"/>
          <w:cs/>
        </w:rPr>
        <w:tab/>
      </w:r>
      <w:r w:rsidRPr="000F0298">
        <w:rPr>
          <w:cs/>
        </w:rPr>
        <w:t xml:space="preserve">อันดับที่ </w:t>
      </w:r>
      <w:r w:rsidRPr="000F0298">
        <w:t xml:space="preserve">1 </w:t>
      </w:r>
      <w:r w:rsidRPr="000F0298">
        <w:rPr>
          <w:rFonts w:hint="cs"/>
          <w:cs/>
        </w:rPr>
        <w:t>โตโยต้า</w:t>
      </w:r>
      <w:r w:rsidR="00735BCA" w:rsidRPr="000F0298">
        <w:rPr>
          <w:b w:val="0"/>
          <w:bCs w:val="0"/>
          <w:i/>
          <w:iCs/>
          <w:cs/>
        </w:rPr>
        <w:tab/>
      </w:r>
      <w:r w:rsidR="00735BCA" w:rsidRPr="000F0298">
        <w:rPr>
          <w:rFonts w:hint="cs"/>
          <w:b w:val="0"/>
          <w:bCs w:val="0"/>
          <w:i/>
          <w:iCs/>
          <w:cs/>
        </w:rPr>
        <w:t xml:space="preserve"> </w:t>
      </w:r>
      <w:r w:rsidR="00735BCA" w:rsidRPr="000F0298">
        <w:rPr>
          <w:b w:val="0"/>
          <w:bCs w:val="0"/>
          <w:i/>
          <w:iCs/>
        </w:rPr>
        <w:t>7,062</w:t>
      </w:r>
      <w:r w:rsidR="00735BCA"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  <w: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735BCA" w:rsidRPr="000F0298">
        <w:rPr>
          <w:rFonts w:hint="cs"/>
          <w:b w:val="0"/>
          <w:bCs w:val="0"/>
          <w:i/>
          <w:iCs/>
          <w:cs/>
        </w:rPr>
        <w:t xml:space="preserve">  </w:t>
      </w:r>
      <w:r w:rsidR="00735BCA" w:rsidRPr="000F0298">
        <w:rPr>
          <w:b w:val="0"/>
          <w:bCs w:val="0"/>
          <w:i/>
          <w:iCs/>
        </w:rPr>
        <w:t>4.1</w:t>
      </w:r>
      <w:r w:rsidRPr="000F0298">
        <w:rPr>
          <w:b w:val="0"/>
          <w:bCs w:val="0"/>
          <w:i/>
          <w:iCs/>
        </w:rPr>
        <w:t>%</w:t>
      </w:r>
      <w:r w:rsidRPr="000F0298">
        <w:rPr>
          <w:rFonts w:hint="cs"/>
          <w:b w:val="0"/>
          <w:bCs w:val="0"/>
          <w:i/>
          <w:iCs/>
          <w: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="00735BCA" w:rsidRPr="000F0298">
        <w:rPr>
          <w:b w:val="0"/>
          <w:bCs w:val="0"/>
          <w:i/>
          <w:iCs/>
        </w:rPr>
        <w:tab/>
        <w:t xml:space="preserve"> 47.1</w:t>
      </w:r>
      <w:r w:rsidRPr="000F0298">
        <w:rPr>
          <w:b w:val="0"/>
          <w:bCs w:val="0"/>
          <w:i/>
          <w:iCs/>
        </w:rPr>
        <w:t>%</w:t>
      </w:r>
    </w:p>
    <w:p w14:paraId="3BAF31E9" w14:textId="3FAE4E57" w:rsidR="00D4347B" w:rsidRPr="000F0298" w:rsidRDefault="00D4347B" w:rsidP="00D4347B">
      <w:pPr>
        <w:pStyle w:val="BodyText3"/>
        <w:tabs>
          <w:tab w:val="num" w:pos="1418"/>
          <w:tab w:val="left" w:pos="3960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2 </w:t>
      </w:r>
      <w:r w:rsidRPr="000F0298">
        <w:rPr>
          <w:rFonts w:hint="cs"/>
          <w:cs/>
        </w:rPr>
        <w:t>อีซูซุ</w:t>
      </w:r>
      <w:r w:rsidR="00735BCA" w:rsidRPr="000F0298">
        <w:rPr>
          <w:b w:val="0"/>
          <w:bCs w:val="0"/>
          <w:i/>
          <w:iCs/>
        </w:rPr>
        <w:t xml:space="preserve">          </w:t>
      </w:r>
      <w:r w:rsidR="00735BCA" w:rsidRPr="000F0298">
        <w:rPr>
          <w:rFonts w:hint="cs"/>
          <w:b w:val="0"/>
          <w:bCs w:val="0"/>
          <w:i/>
          <w:iCs/>
          <w:cs/>
        </w:rPr>
        <w:t xml:space="preserve"> </w:t>
      </w:r>
      <w:r w:rsidR="00735BCA" w:rsidRPr="000F0298">
        <w:rPr>
          <w:b w:val="0"/>
          <w:bCs w:val="0"/>
          <w:i/>
          <w:iCs/>
        </w:rPr>
        <w:t>5,247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735BCA" w:rsidRPr="000F0298">
        <w:rPr>
          <w:b w:val="0"/>
          <w:bCs w:val="0"/>
          <w:i/>
          <w:iCs/>
        </w:rPr>
        <w:t>21.7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5A187E" w:rsidRPr="000F0298">
        <w:rPr>
          <w:b w:val="0"/>
          <w:bCs w:val="0"/>
          <w:i/>
          <w:iCs/>
        </w:rPr>
        <w:t xml:space="preserve"> </w:t>
      </w:r>
      <w:r w:rsidR="00735BCA" w:rsidRPr="000F0298">
        <w:rPr>
          <w:rFonts w:hint="cs"/>
          <w:b w:val="0"/>
          <w:bCs w:val="0"/>
          <w:i/>
          <w:iCs/>
          <w:cs/>
        </w:rPr>
        <w:t xml:space="preserve">  </w:t>
      </w:r>
      <w:r w:rsidR="00735BCA" w:rsidRPr="000F0298">
        <w:rPr>
          <w:b w:val="0"/>
          <w:bCs w:val="0"/>
          <w:i/>
          <w:iCs/>
        </w:rPr>
        <w:t>35</w:t>
      </w:r>
      <w:r w:rsidRPr="000F0298">
        <w:rPr>
          <w:b w:val="0"/>
          <w:bCs w:val="0"/>
          <w:i/>
          <w:iCs/>
        </w:rPr>
        <w:t>%</w:t>
      </w:r>
    </w:p>
    <w:p w14:paraId="4B1A88CB" w14:textId="67A31DF3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jc w:val="thaiDistribute"/>
        <w:rPr>
          <w:i/>
          <w:iCs/>
        </w:rPr>
      </w:pPr>
      <w:r w:rsidRPr="000F0298">
        <w:rPr>
          <w:rFonts w:hint="cs"/>
          <w:cs/>
        </w:rPr>
        <w:tab/>
      </w:r>
      <w:r w:rsidRPr="000F0298">
        <w:rPr>
          <w:cs/>
        </w:rPr>
        <w:t xml:space="preserve">อันดับที่ </w:t>
      </w:r>
      <w:r w:rsidRPr="000F0298">
        <w:t xml:space="preserve">3  </w:t>
      </w:r>
      <w:r w:rsidRPr="000F0298">
        <w:rPr>
          <w:rFonts w:hint="cs"/>
          <w:cs/>
        </w:rPr>
        <w:t>มิตซูบิชิ</w:t>
      </w:r>
      <w:r w:rsidR="00735BCA" w:rsidRPr="000F0298">
        <w:rPr>
          <w:cs/>
        </w:rPr>
        <w:tab/>
      </w:r>
      <w:r w:rsidR="00735BCA" w:rsidRPr="000F0298">
        <w:rPr>
          <w:b w:val="0"/>
          <w:bCs w:val="0"/>
          <w:i/>
          <w:iCs/>
        </w:rPr>
        <w:t>1,219</w:t>
      </w:r>
      <w:r w:rsidRPr="000F0298">
        <w:t xml:space="preserve"> </w:t>
      </w:r>
      <w:r w:rsidRPr="000F0298">
        <w:rPr>
          <w:rFonts w:hint="cs"/>
          <w:b w:val="0"/>
          <w:bCs w:val="0"/>
          <w:i/>
          <w:iCs/>
          <w:cs/>
        </w:rPr>
        <w:t>คั</w:t>
      </w:r>
      <w:r w:rsidRPr="000F0298">
        <w:rPr>
          <w:b w:val="0"/>
          <w:bCs w:val="0"/>
          <w:i/>
          <w:iCs/>
          <w:cs/>
        </w:rPr>
        <w:t>น</w:t>
      </w:r>
      <w:r w:rsidRPr="000F0298">
        <w:rPr>
          <w:b w:val="0"/>
          <w:bCs w:val="0"/>
          <w:i/>
          <w:iCs/>
          <w:cs/>
        </w:rPr>
        <w:tab/>
      </w:r>
      <w:r w:rsidRPr="000F0298">
        <w:rPr>
          <w:rFonts w:hint="cs"/>
          <w:b w:val="0"/>
          <w:bCs w:val="0"/>
          <w:i/>
          <w:iCs/>
          <w:cs/>
        </w:rPr>
        <w:t>เพิ่มขึ้น</w:t>
      </w:r>
      <w:r w:rsidRPr="000F0298">
        <w:rPr>
          <w:b w:val="0"/>
          <w:bCs w:val="0"/>
          <w:i/>
          <w:iCs/>
        </w:rPr>
        <w:t xml:space="preserve"> </w:t>
      </w:r>
      <w:r w:rsidR="005A187E" w:rsidRPr="000F0298">
        <w:rPr>
          <w:b w:val="0"/>
          <w:bCs w:val="0"/>
          <w:i/>
          <w:iCs/>
        </w:rPr>
        <w:t xml:space="preserve"> </w:t>
      </w:r>
      <w:r w:rsidR="00735BCA" w:rsidRPr="000F0298">
        <w:rPr>
          <w:b w:val="0"/>
          <w:bCs w:val="0"/>
          <w:i/>
          <w:iCs/>
        </w:rPr>
        <w:t>80.9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5A187E" w:rsidRPr="000F0298">
        <w:rPr>
          <w:b w:val="0"/>
          <w:bCs w:val="0"/>
          <w:i/>
          <w:iCs/>
        </w:rPr>
        <w:t xml:space="preserve"> </w:t>
      </w:r>
      <w:r w:rsidR="00735BCA" w:rsidRPr="000F0298">
        <w:rPr>
          <w:b w:val="0"/>
          <w:bCs w:val="0"/>
          <w:i/>
          <w:iCs/>
        </w:rPr>
        <w:t>8.1</w:t>
      </w:r>
      <w:r w:rsidRPr="000F0298">
        <w:rPr>
          <w:b w:val="0"/>
          <w:bCs w:val="0"/>
          <w:i/>
          <w:iCs/>
        </w:rPr>
        <w:t>%</w:t>
      </w:r>
      <w:r w:rsidRPr="000F0298">
        <w:rPr>
          <w:i/>
          <w:iCs/>
        </w:rPr>
        <w:t xml:space="preserve">      </w:t>
      </w:r>
    </w:p>
    <w:p w14:paraId="53FEA2B8" w14:textId="77777777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jc w:val="thaiDistribute"/>
        <w:rPr>
          <w:i/>
          <w:iCs/>
        </w:rPr>
      </w:pPr>
      <w:r w:rsidRPr="000F0298">
        <w:rPr>
          <w:i/>
          <w:iCs/>
        </w:rPr>
        <w:t xml:space="preserve"> </w:t>
      </w:r>
    </w:p>
    <w:p w14:paraId="6AB557EA" w14:textId="24456FBF" w:rsidR="00D4347B" w:rsidRPr="000F0298" w:rsidRDefault="00D4347B" w:rsidP="00D4347B">
      <w:pPr>
        <w:pStyle w:val="BodyText3"/>
        <w:numPr>
          <w:ilvl w:val="0"/>
          <w:numId w:val="25"/>
        </w:numPr>
        <w:tabs>
          <w:tab w:val="left" w:pos="360"/>
          <w:tab w:val="left" w:pos="735"/>
        </w:tabs>
        <w:jc w:val="thaiDistribute"/>
        <w:rPr>
          <w:i/>
          <w:iCs/>
          <w:sz w:val="36"/>
          <w:szCs w:val="36"/>
          <w:u w:val="single"/>
        </w:rPr>
      </w:pPr>
      <w:r w:rsidRPr="000F0298">
        <w:rPr>
          <w:sz w:val="36"/>
          <w:szCs w:val="36"/>
          <w:u w:val="single"/>
          <w:cs/>
        </w:rPr>
        <w:t xml:space="preserve">สถิติการจำหน่ายรถยนต์ </w:t>
      </w:r>
      <w:r w:rsidRPr="000F0298">
        <w:rPr>
          <w:i/>
          <w:iCs/>
          <w:sz w:val="36"/>
          <w:szCs w:val="36"/>
          <w:u w:val="single"/>
          <w:cs/>
        </w:rPr>
        <w:t xml:space="preserve">เดือนมกราคม </w:t>
      </w:r>
      <w:r w:rsidRPr="000F0298">
        <w:rPr>
          <w:i/>
          <w:iCs/>
          <w:sz w:val="36"/>
          <w:szCs w:val="36"/>
          <w:u w:val="single"/>
        </w:rPr>
        <w:t>–</w:t>
      </w:r>
      <w:r w:rsidRPr="000F0298">
        <w:rPr>
          <w:rFonts w:hint="cs"/>
          <w:i/>
          <w:iCs/>
          <w:sz w:val="36"/>
          <w:szCs w:val="36"/>
          <w:u w:val="single"/>
          <w:cs/>
        </w:rPr>
        <w:t xml:space="preserve"> </w:t>
      </w:r>
      <w:r w:rsidRPr="000F0298">
        <w:rPr>
          <w:i/>
          <w:iCs/>
          <w:sz w:val="36"/>
          <w:szCs w:val="36"/>
          <w:u w:val="single"/>
        </w:rPr>
        <w:t xml:space="preserve"> </w:t>
      </w:r>
      <w:r w:rsidRPr="000F0298">
        <w:rPr>
          <w:rFonts w:hint="cs"/>
          <w:i/>
          <w:iCs/>
          <w:sz w:val="36"/>
          <w:szCs w:val="36"/>
          <w:u w:val="single"/>
          <w:cs/>
        </w:rPr>
        <w:t xml:space="preserve">มีนาคม </w:t>
      </w:r>
      <w:r w:rsidRPr="000F0298">
        <w:rPr>
          <w:i/>
          <w:iCs/>
          <w:sz w:val="36"/>
          <w:szCs w:val="36"/>
          <w:u w:val="single"/>
        </w:rPr>
        <w:t>2568</w:t>
      </w:r>
    </w:p>
    <w:p w14:paraId="4EB78056" w14:textId="77777777" w:rsidR="00181B6F" w:rsidRPr="000F0298" w:rsidRDefault="00D4347B" w:rsidP="00181B6F">
      <w:pPr>
        <w:pStyle w:val="BodyText3"/>
        <w:numPr>
          <w:ilvl w:val="0"/>
          <w:numId w:val="50"/>
        </w:numPr>
        <w:spacing w:line="276" w:lineRule="auto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ตลาดรถยนต์รวม </w:t>
      </w:r>
      <w:r w:rsidRPr="000F0298">
        <w:rPr>
          <w:b w:val="0"/>
          <w:bCs w:val="0"/>
          <w:i/>
          <w:iCs/>
          <w:cs/>
        </w:rPr>
        <w:t xml:space="preserve">ปริมาณการขาย </w:t>
      </w:r>
      <w:r w:rsidR="00181B6F" w:rsidRPr="000F0298">
        <w:rPr>
          <w:b w:val="0"/>
          <w:bCs w:val="0"/>
          <w:i/>
          <w:iCs/>
          <w:cs/>
        </w:rPr>
        <w:t>153</w:t>
      </w:r>
      <w:r w:rsidR="00181B6F" w:rsidRPr="000F0298">
        <w:rPr>
          <w:rFonts w:hint="cs"/>
          <w:b w:val="0"/>
          <w:bCs w:val="0"/>
          <w:i/>
          <w:iCs/>
          <w:cs/>
        </w:rPr>
        <w:t>,</w:t>
      </w:r>
      <w:r w:rsidR="00181B6F" w:rsidRPr="000F0298">
        <w:rPr>
          <w:b w:val="0"/>
          <w:bCs w:val="0"/>
          <w:i/>
          <w:iCs/>
          <w:cs/>
        </w:rPr>
        <w:t>193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 xml:space="preserve">คัน </w:t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 xml:space="preserve"> </w:t>
      </w:r>
      <w:r w:rsidR="00181B6F" w:rsidRPr="000F0298">
        <w:rPr>
          <w:b w:val="0"/>
          <w:bCs w:val="0"/>
          <w:i/>
          <w:iCs/>
        </w:rPr>
        <w:t>6.5</w:t>
      </w:r>
      <w:r w:rsidRPr="000F0298">
        <w:rPr>
          <w:b w:val="0"/>
          <w:bCs w:val="0"/>
          <w:i/>
          <w:iCs/>
        </w:rPr>
        <w:t xml:space="preserve">% </w:t>
      </w:r>
      <w:r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</w:rPr>
        <w:t xml:space="preserve">    </w:t>
      </w:r>
    </w:p>
    <w:p w14:paraId="2E2C6221" w14:textId="7251C9EC" w:rsidR="00D4347B" w:rsidRPr="000F0298" w:rsidRDefault="00D4347B" w:rsidP="00D4347B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1 </w:t>
      </w:r>
      <w:r w:rsidRPr="000F0298">
        <w:rPr>
          <w:cs/>
        </w:rPr>
        <w:t>โตโยต้า</w:t>
      </w:r>
      <w:r w:rsidRPr="000F0298">
        <w:tab/>
      </w:r>
      <w:r w:rsidR="00181B6F" w:rsidRPr="000F0298">
        <w:rPr>
          <w:b w:val="0"/>
          <w:bCs w:val="0"/>
          <w:i/>
          <w:iCs/>
        </w:rPr>
        <w:t>57,683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181B6F" w:rsidRPr="000F0298">
        <w:rPr>
          <w:rFonts w:hint="cs"/>
          <w:b w:val="0"/>
          <w:bCs w:val="0"/>
          <w:i/>
          <w:iCs/>
          <w:cs/>
        </w:rPr>
        <w:t xml:space="preserve">  </w:t>
      </w:r>
      <w:r w:rsidR="00181B6F" w:rsidRPr="000F0298">
        <w:rPr>
          <w:b w:val="0"/>
          <w:bCs w:val="0"/>
          <w:i/>
          <w:iCs/>
        </w:rPr>
        <w:t>1.9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181B6F" w:rsidRPr="000F0298">
        <w:rPr>
          <w:b w:val="0"/>
          <w:bCs w:val="0"/>
          <w:i/>
          <w:iCs/>
        </w:rPr>
        <w:t>37.7</w:t>
      </w:r>
      <w:r w:rsidRPr="000F0298">
        <w:rPr>
          <w:b w:val="0"/>
          <w:bCs w:val="0"/>
          <w:i/>
          <w:iCs/>
        </w:rPr>
        <w:t>%</w:t>
      </w:r>
    </w:p>
    <w:p w14:paraId="77BD63A7" w14:textId="52920439" w:rsidR="00D4347B" w:rsidRPr="000F0298" w:rsidRDefault="00D4347B" w:rsidP="00D4347B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>2</w:t>
      </w:r>
      <w:r w:rsidRPr="000F0298">
        <w:rPr>
          <w:cs/>
        </w:rPr>
        <w:t xml:space="preserve"> </w:t>
      </w:r>
      <w:r w:rsidRPr="000F0298">
        <w:rPr>
          <w:rFonts w:hint="cs"/>
          <w:cs/>
        </w:rPr>
        <w:t>ฮอนด้า</w:t>
      </w:r>
      <w:r w:rsidRPr="000F0298">
        <w:tab/>
      </w:r>
      <w:r w:rsidR="00181B6F" w:rsidRPr="000F0298">
        <w:rPr>
          <w:b w:val="0"/>
          <w:bCs w:val="0"/>
          <w:i/>
          <w:iCs/>
        </w:rPr>
        <w:t>21,369</w:t>
      </w:r>
      <w:r w:rsidR="00181B6F"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="005A187E" w:rsidRPr="000F0298">
        <w:rPr>
          <w:b w:val="0"/>
          <w:bCs w:val="0"/>
          <w:i/>
          <w:iCs/>
        </w:rPr>
        <w:tab/>
      </w:r>
      <w:r w:rsidR="00181B6F" w:rsidRPr="000F0298">
        <w:rPr>
          <w:b w:val="0"/>
          <w:bCs w:val="0"/>
          <w:i/>
          <w:iCs/>
        </w:rPr>
        <w:t>14.9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181B6F" w:rsidRPr="000F0298">
        <w:rPr>
          <w:b w:val="0"/>
          <w:bCs w:val="0"/>
          <w:i/>
          <w:iCs/>
        </w:rPr>
        <w:t>13.9</w:t>
      </w:r>
      <w:r w:rsidRPr="000F0298">
        <w:rPr>
          <w:b w:val="0"/>
          <w:bCs w:val="0"/>
          <w:i/>
          <w:iCs/>
        </w:rPr>
        <w:t>%</w:t>
      </w:r>
    </w:p>
    <w:p w14:paraId="37A4EB70" w14:textId="0FEC7454" w:rsidR="00D4347B" w:rsidRPr="000F0298" w:rsidRDefault="00D4347B" w:rsidP="00D4347B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3 </w:t>
      </w:r>
      <w:r w:rsidRPr="000F0298">
        <w:rPr>
          <w:cs/>
        </w:rPr>
        <w:t>อีซูซุ</w:t>
      </w:r>
      <w:r w:rsidRPr="000F0298">
        <w:tab/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</w:rPr>
        <w:tab/>
      </w:r>
      <w:r w:rsidR="00181B6F" w:rsidRPr="000F0298">
        <w:rPr>
          <w:b w:val="0"/>
          <w:bCs w:val="0"/>
          <w:i/>
          <w:iCs/>
        </w:rPr>
        <w:t>20,289</w:t>
      </w:r>
      <w:r w:rsidR="00181B6F"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 xml:space="preserve">   </w:t>
      </w:r>
      <w:r w:rsidR="00181B6F" w:rsidRPr="000F0298">
        <w:rPr>
          <w:rFonts w:hint="cs"/>
          <w:b w:val="0"/>
          <w:bCs w:val="0"/>
          <w:i/>
          <w:iCs/>
          <w:cs/>
        </w:rPr>
        <w:t xml:space="preserve">  </w:t>
      </w:r>
      <w:r w:rsidR="00181B6F" w:rsidRPr="000F0298">
        <w:rPr>
          <w:b w:val="0"/>
          <w:bCs w:val="0"/>
          <w:i/>
          <w:iCs/>
        </w:rPr>
        <w:t>17</w:t>
      </w:r>
      <w:r w:rsidRPr="000F0298">
        <w:rPr>
          <w:b w:val="0"/>
          <w:bCs w:val="0"/>
          <w:i/>
          <w:iCs/>
        </w:rPr>
        <w:t>%</w:t>
      </w:r>
      <w:r w:rsidRPr="000F0298">
        <w:tab/>
      </w:r>
      <w:r w:rsidRPr="000F0298"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181B6F" w:rsidRPr="000F0298">
        <w:rPr>
          <w:b w:val="0"/>
          <w:bCs w:val="0"/>
          <w:i/>
          <w:iCs/>
        </w:rPr>
        <w:t>13.2</w:t>
      </w:r>
      <w:r w:rsidRPr="000F0298">
        <w:rPr>
          <w:b w:val="0"/>
          <w:bCs w:val="0"/>
          <w:i/>
          <w:iCs/>
        </w:rPr>
        <w:t>%</w:t>
      </w:r>
    </w:p>
    <w:p w14:paraId="4CE90592" w14:textId="0E1643D0" w:rsidR="00D4347B" w:rsidRPr="000F0298" w:rsidRDefault="00D4347B" w:rsidP="00366EB2">
      <w:pPr>
        <w:pStyle w:val="BodyText3"/>
        <w:numPr>
          <w:ilvl w:val="0"/>
          <w:numId w:val="50"/>
        </w:numPr>
        <w:spacing w:line="276" w:lineRule="auto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ตลาดรถยนต์นั่ง </w:t>
      </w:r>
      <w:r w:rsidRPr="000F0298">
        <w:rPr>
          <w:b w:val="0"/>
          <w:bCs w:val="0"/>
          <w:i/>
          <w:iCs/>
          <w:cs/>
        </w:rPr>
        <w:t xml:space="preserve">ปริมาณการขาย </w:t>
      </w:r>
      <w:r w:rsidR="00366EB2" w:rsidRPr="000F0298">
        <w:rPr>
          <w:b w:val="0"/>
          <w:bCs w:val="0"/>
          <w:i/>
          <w:iCs/>
        </w:rPr>
        <w:t>58,234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 xml:space="preserve">คัน </w:t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 xml:space="preserve"> </w:t>
      </w:r>
      <w:r w:rsidR="00366EB2" w:rsidRPr="000F0298">
        <w:rPr>
          <w:b w:val="0"/>
          <w:bCs w:val="0"/>
          <w:i/>
          <w:iCs/>
        </w:rPr>
        <w:t>11.2%</w:t>
      </w:r>
      <w:r w:rsidRPr="000F0298">
        <w:rPr>
          <w:b w:val="0"/>
          <w:bCs w:val="0"/>
          <w:i/>
          <w:iCs/>
        </w:rPr>
        <w:t xml:space="preserve">   </w:t>
      </w:r>
    </w:p>
    <w:p w14:paraId="2287A2BC" w14:textId="3433BA5A" w:rsidR="00D4347B" w:rsidRPr="000F0298" w:rsidRDefault="00D4347B" w:rsidP="00D4347B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1 </w:t>
      </w:r>
      <w:r w:rsidRPr="000F0298">
        <w:rPr>
          <w:rFonts w:hint="cs"/>
          <w:cs/>
        </w:rPr>
        <w:t>โตโยต้า</w:t>
      </w:r>
      <w:r w:rsidRPr="000F0298">
        <w:rPr>
          <w:cs/>
        </w:rPr>
        <w:tab/>
      </w:r>
      <w:r w:rsidR="00366EB2" w:rsidRPr="000F0298">
        <w:rPr>
          <w:b w:val="0"/>
          <w:bCs w:val="0"/>
          <w:i/>
          <w:iCs/>
        </w:rPr>
        <w:t xml:space="preserve">19,625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เพิ่มขึ้น</w:t>
      </w:r>
      <w:r w:rsidRPr="000F0298">
        <w:rPr>
          <w:b w:val="0"/>
          <w:bCs w:val="0"/>
          <w:i/>
          <w:iCs/>
        </w:rPr>
        <w:tab/>
      </w:r>
      <w:r w:rsidR="00366EB2" w:rsidRPr="000F0298">
        <w:rPr>
          <w:b w:val="0"/>
          <w:bCs w:val="0"/>
          <w:i/>
          <w:iCs/>
        </w:rPr>
        <w:t xml:space="preserve">  18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rFonts w:eastAsia="Malgun Gothic"/>
          <w:b w:val="0"/>
          <w:bCs w:val="0"/>
          <w:i/>
          <w:iCs/>
          <w:lang w:eastAsia="ko-KR"/>
        </w:rPr>
        <w:tab/>
      </w:r>
      <w:r w:rsidR="00366EB2" w:rsidRPr="000F0298">
        <w:rPr>
          <w:b w:val="0"/>
          <w:bCs w:val="0"/>
          <w:i/>
          <w:iCs/>
        </w:rPr>
        <w:t>33.7</w:t>
      </w:r>
      <w:r w:rsidRPr="000F0298">
        <w:rPr>
          <w:b w:val="0"/>
          <w:bCs w:val="0"/>
          <w:i/>
          <w:iCs/>
        </w:rPr>
        <w:t>%</w:t>
      </w:r>
    </w:p>
    <w:p w14:paraId="487AC0F7" w14:textId="534DA684" w:rsidR="00D4347B" w:rsidRPr="000F0298" w:rsidRDefault="00D4347B" w:rsidP="00D4347B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2 </w:t>
      </w:r>
      <w:r w:rsidRPr="000F0298">
        <w:rPr>
          <w:rFonts w:hint="cs"/>
          <w:cs/>
        </w:rPr>
        <w:t>ฮอนด้า</w:t>
      </w:r>
      <w:r w:rsidRPr="000F0298">
        <w:tab/>
      </w:r>
      <w:r w:rsidR="00366EB2" w:rsidRPr="000F0298">
        <w:rPr>
          <w:b w:val="0"/>
          <w:bCs w:val="0"/>
          <w:i/>
          <w:iCs/>
        </w:rPr>
        <w:t xml:space="preserve">10,884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 xml:space="preserve">   </w:t>
      </w:r>
      <w:r w:rsidR="00366EB2" w:rsidRPr="000F0298">
        <w:rPr>
          <w:b w:val="0"/>
          <w:bCs w:val="0"/>
          <w:i/>
          <w:iCs/>
        </w:rPr>
        <w:t>23.3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366EB2" w:rsidRPr="000F0298">
        <w:rPr>
          <w:b w:val="0"/>
          <w:bCs w:val="0"/>
          <w:i/>
          <w:iCs/>
        </w:rPr>
        <w:t>18.7</w:t>
      </w:r>
      <w:r w:rsidRPr="000F0298">
        <w:rPr>
          <w:b w:val="0"/>
          <w:bCs w:val="0"/>
          <w:i/>
          <w:iCs/>
        </w:rPr>
        <w:t>%</w:t>
      </w:r>
    </w:p>
    <w:p w14:paraId="2C794CD7" w14:textId="6AEEC5CA" w:rsidR="00D4347B" w:rsidRPr="000F0298" w:rsidRDefault="00D4347B" w:rsidP="000007AB">
      <w:pPr>
        <w:pStyle w:val="BodyText3"/>
        <w:numPr>
          <w:ilvl w:val="12"/>
          <w:numId w:val="0"/>
        </w:numPr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3 </w:t>
      </w:r>
      <w:r w:rsidRPr="000F0298">
        <w:rPr>
          <w:rFonts w:hint="cs"/>
          <w:cs/>
        </w:rPr>
        <w:t>มิตซูบิชิ</w:t>
      </w:r>
      <w:r w:rsidRPr="000F0298">
        <w:tab/>
      </w:r>
      <w:r w:rsidR="00366EB2" w:rsidRPr="000F0298">
        <w:t xml:space="preserve"> </w:t>
      </w:r>
      <w:r w:rsidR="00366EB2" w:rsidRPr="000F0298">
        <w:rPr>
          <w:b w:val="0"/>
          <w:bCs w:val="0"/>
          <w:i/>
          <w:iCs/>
        </w:rPr>
        <w:t xml:space="preserve">3,434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366EB2" w:rsidRPr="000F0298">
        <w:rPr>
          <w:b w:val="0"/>
          <w:bCs w:val="0"/>
          <w:i/>
          <w:iCs/>
        </w:rPr>
        <w:t>30.7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  <w:t xml:space="preserve"> </w:t>
      </w:r>
      <w:r w:rsidR="00366EB2" w:rsidRPr="000F0298">
        <w:rPr>
          <w:b w:val="0"/>
          <w:bCs w:val="0"/>
          <w:i/>
          <w:iCs/>
        </w:rPr>
        <w:t>5.9</w:t>
      </w:r>
      <w:r w:rsidRPr="000F0298">
        <w:rPr>
          <w:b w:val="0"/>
          <w:bCs w:val="0"/>
          <w:i/>
          <w:iCs/>
        </w:rPr>
        <w:t>%</w:t>
      </w:r>
    </w:p>
    <w:p w14:paraId="11C2BC27" w14:textId="3C2750D5" w:rsidR="00366EB2" w:rsidRPr="000F0298" w:rsidRDefault="00D4347B" w:rsidP="007350A2">
      <w:pPr>
        <w:pStyle w:val="BodyText3"/>
        <w:numPr>
          <w:ilvl w:val="0"/>
          <w:numId w:val="50"/>
        </w:numPr>
        <w:spacing w:line="276" w:lineRule="auto"/>
        <w:jc w:val="thaiDistribute"/>
        <w:rPr>
          <w:i/>
          <w:iCs/>
        </w:rPr>
      </w:pPr>
      <w:r w:rsidRPr="000F0298">
        <w:rPr>
          <w:cs/>
        </w:rPr>
        <w:lastRenderedPageBreak/>
        <w:t xml:space="preserve">ตลาดรถเพื่อการพาณิชย์ </w:t>
      </w:r>
      <w:r w:rsidRPr="000F0298">
        <w:rPr>
          <w:b w:val="0"/>
          <w:bCs w:val="0"/>
          <w:i/>
          <w:iCs/>
          <w:cs/>
        </w:rPr>
        <w:t>ปริมาณการ</w:t>
      </w:r>
      <w:r w:rsidRPr="000F0298">
        <w:rPr>
          <w:rFonts w:hint="cs"/>
          <w:b w:val="0"/>
          <w:bCs w:val="0"/>
          <w:i/>
          <w:iCs/>
          <w:cs/>
        </w:rPr>
        <w:t xml:space="preserve">ขาย </w:t>
      </w:r>
      <w:r w:rsidR="00366EB2" w:rsidRPr="000F0298">
        <w:rPr>
          <w:b w:val="0"/>
          <w:bCs w:val="0"/>
          <w:i/>
          <w:iCs/>
        </w:rPr>
        <w:t>94,959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 xml:space="preserve">คัน </w:t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  <w:cs/>
        </w:rPr>
        <w:t xml:space="preserve"> </w:t>
      </w:r>
      <w:r w:rsidR="00366EB2" w:rsidRPr="000F0298">
        <w:rPr>
          <w:b w:val="0"/>
          <w:bCs w:val="0"/>
          <w:i/>
          <w:iCs/>
        </w:rPr>
        <w:t>3.2%</w:t>
      </w:r>
      <w:r w:rsidRPr="000F0298">
        <w:rPr>
          <w:i/>
          <w:iCs/>
        </w:rPr>
        <w:t xml:space="preserve"> </w:t>
      </w:r>
    </w:p>
    <w:p w14:paraId="555566C5" w14:textId="70A9E488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rFonts w:hint="cs"/>
          <w:cs/>
        </w:rPr>
        <w:tab/>
      </w:r>
      <w:r w:rsidRPr="000F0298">
        <w:rPr>
          <w:cs/>
        </w:rPr>
        <w:t xml:space="preserve">อันดับที่ </w:t>
      </w:r>
      <w:r w:rsidRPr="000F0298">
        <w:t xml:space="preserve">1 </w:t>
      </w:r>
      <w:r w:rsidRPr="000F0298">
        <w:rPr>
          <w:rFonts w:hint="cs"/>
          <w:cs/>
        </w:rPr>
        <w:t>โตโยต้า</w:t>
      </w:r>
      <w:r w:rsidRPr="000F0298">
        <w:rPr>
          <w:b w:val="0"/>
          <w:bCs w:val="0"/>
          <w:i/>
          <w:iCs/>
        </w:rPr>
        <w:tab/>
      </w:r>
      <w:r w:rsidR="00366EB2" w:rsidRPr="000F0298">
        <w:rPr>
          <w:b w:val="0"/>
          <w:bCs w:val="0"/>
          <w:i/>
          <w:iCs/>
          <w:cs/>
        </w:rPr>
        <w:t>38,058</w:t>
      </w:r>
      <w:r w:rsidR="00366EB2"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366EB2" w:rsidRPr="000F0298">
        <w:rPr>
          <w:b w:val="0"/>
          <w:bCs w:val="0"/>
          <w:i/>
          <w:iCs/>
          <w:cs/>
        </w:rPr>
        <w:t>9.8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ab/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7350A2" w:rsidRPr="000F0298">
        <w:rPr>
          <w:b w:val="0"/>
          <w:bCs w:val="0"/>
          <w:i/>
          <w:iCs/>
          <w:cs/>
        </w:rPr>
        <w:t>40.1</w:t>
      </w:r>
      <w:r w:rsidRPr="000F0298">
        <w:rPr>
          <w:b w:val="0"/>
          <w:bCs w:val="0"/>
          <w:i/>
          <w:iCs/>
        </w:rPr>
        <w:t>%</w:t>
      </w:r>
    </w:p>
    <w:p w14:paraId="48547054" w14:textId="09935BF9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2 </w:t>
      </w:r>
      <w:r w:rsidRPr="000F0298">
        <w:rPr>
          <w:rFonts w:hint="cs"/>
          <w:cs/>
        </w:rPr>
        <w:t>อีซูซุ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ab/>
      </w:r>
      <w:r w:rsidR="00366EB2" w:rsidRPr="000F0298">
        <w:rPr>
          <w:b w:val="0"/>
          <w:bCs w:val="0"/>
          <w:i/>
          <w:iCs/>
          <w:cs/>
        </w:rPr>
        <w:t>20,289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366EB2" w:rsidRPr="000F0298">
        <w:rPr>
          <w:rFonts w:hint="cs"/>
          <w:b w:val="0"/>
          <w:bCs w:val="0"/>
          <w:i/>
          <w:iCs/>
          <w:cs/>
        </w:rPr>
        <w:t xml:space="preserve"> </w:t>
      </w:r>
      <w:r w:rsidR="00366EB2" w:rsidRPr="000F0298">
        <w:rPr>
          <w:b w:val="0"/>
          <w:bCs w:val="0"/>
          <w:i/>
          <w:iCs/>
          <w:cs/>
        </w:rPr>
        <w:t>17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ab/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7350A2" w:rsidRPr="000F0298">
        <w:rPr>
          <w:b w:val="0"/>
          <w:bCs w:val="0"/>
          <w:i/>
          <w:iCs/>
          <w:cs/>
        </w:rPr>
        <w:t>21.4</w:t>
      </w:r>
      <w:r w:rsidRPr="000F0298">
        <w:rPr>
          <w:b w:val="0"/>
          <w:bCs w:val="0"/>
          <w:i/>
          <w:iCs/>
        </w:rPr>
        <w:t>%</w:t>
      </w:r>
    </w:p>
    <w:p w14:paraId="6A661B68" w14:textId="3A84473A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rFonts w:hint="cs"/>
          <w:cs/>
        </w:rPr>
        <w:tab/>
      </w:r>
      <w:r w:rsidRPr="000F0298">
        <w:rPr>
          <w:cs/>
        </w:rPr>
        <w:t xml:space="preserve">อันดับที่ </w:t>
      </w:r>
      <w:r w:rsidRPr="000F0298">
        <w:t xml:space="preserve">3 </w:t>
      </w:r>
      <w:r w:rsidRPr="000F0298">
        <w:rPr>
          <w:rFonts w:hint="cs"/>
          <w:cs/>
        </w:rPr>
        <w:t>ฮอนด้า</w:t>
      </w:r>
      <w:r w:rsidR="00366EB2" w:rsidRPr="000F0298">
        <w:rPr>
          <w:cs/>
        </w:rPr>
        <w:tab/>
      </w:r>
      <w:r w:rsidR="00366EB2" w:rsidRPr="000F0298">
        <w:rPr>
          <w:b w:val="0"/>
          <w:bCs w:val="0"/>
          <w:i/>
          <w:iCs/>
          <w:cs/>
        </w:rPr>
        <w:t>10,485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7350A2" w:rsidRPr="000F0298">
        <w:rPr>
          <w:b w:val="0"/>
          <w:bCs w:val="0"/>
          <w:i/>
          <w:iCs/>
          <w:cs/>
        </w:rPr>
        <w:t>3.9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</w:rPr>
        <w:tab/>
      </w:r>
      <w:r w:rsidR="007350A2" w:rsidRPr="000F0298">
        <w:rPr>
          <w:rFonts w:hint="cs"/>
          <w:b w:val="0"/>
          <w:bCs w:val="0"/>
          <w:i/>
          <w:iCs/>
          <w:cs/>
        </w:rPr>
        <w:t xml:space="preserve">  </w:t>
      </w:r>
      <w:r w:rsidR="007350A2" w:rsidRPr="000F0298">
        <w:rPr>
          <w:b w:val="0"/>
          <w:bCs w:val="0"/>
          <w:i/>
          <w:iCs/>
          <w:cs/>
        </w:rPr>
        <w:t>11</w:t>
      </w:r>
      <w:r w:rsidRPr="000F0298">
        <w:rPr>
          <w:b w:val="0"/>
          <w:bCs w:val="0"/>
          <w:i/>
          <w:iCs/>
        </w:rPr>
        <w:t>%</w:t>
      </w:r>
    </w:p>
    <w:p w14:paraId="6A365D44" w14:textId="77777777" w:rsidR="00D4347B" w:rsidRPr="000F0298" w:rsidRDefault="00D4347B" w:rsidP="00D4347B">
      <w:pPr>
        <w:pStyle w:val="BodyText3"/>
        <w:numPr>
          <w:ilvl w:val="0"/>
          <w:numId w:val="50"/>
        </w:numPr>
        <w:spacing w:line="276" w:lineRule="auto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ตลาดรถกระบะขนาด </w:t>
      </w:r>
      <w:r w:rsidRPr="000F0298">
        <w:t xml:space="preserve">1 </w:t>
      </w:r>
      <w:r w:rsidRPr="000F0298">
        <w:rPr>
          <w:cs/>
        </w:rPr>
        <w:t xml:space="preserve">ตัน </w:t>
      </w:r>
      <w:r w:rsidRPr="000F0298">
        <w:rPr>
          <w:rFonts w:hint="cs"/>
          <w:i/>
          <w:iCs/>
          <w:cs/>
        </w:rPr>
        <w:t xml:space="preserve"> (</w:t>
      </w:r>
      <w:r w:rsidRPr="000F0298">
        <w:rPr>
          <w:i/>
          <w:iCs/>
        </w:rPr>
        <w:t xml:space="preserve">Pure Pick up </w:t>
      </w:r>
      <w:r w:rsidRPr="000F0298">
        <w:rPr>
          <w:rFonts w:hint="cs"/>
          <w:i/>
          <w:iCs/>
          <w:cs/>
        </w:rPr>
        <w:t>และ รถกระบะดัดแปลง</w:t>
      </w:r>
      <w:r w:rsidRPr="000F0298">
        <w:rPr>
          <w:i/>
          <w:iCs/>
        </w:rPr>
        <w:t xml:space="preserve"> PPV*)</w:t>
      </w:r>
      <w:r w:rsidRPr="000F0298">
        <w:t xml:space="preserve"> </w:t>
      </w:r>
    </w:p>
    <w:p w14:paraId="42A4D68A" w14:textId="6BB29096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b w:val="0"/>
          <w:bCs w:val="0"/>
          <w:i/>
          <w:iCs/>
          <w:cs/>
        </w:rPr>
        <w:t xml:space="preserve">ปริมาณการขาย </w:t>
      </w:r>
      <w:r w:rsidR="00D83FA0" w:rsidRPr="000F0298">
        <w:rPr>
          <w:b w:val="0"/>
          <w:bCs w:val="0"/>
          <w:i/>
          <w:iCs/>
          <w:cs/>
        </w:rPr>
        <w:t>49,862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 xml:space="preserve">คัน </w:t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 xml:space="preserve"> </w:t>
      </w:r>
      <w:r w:rsidR="00D83FA0" w:rsidRPr="000F0298">
        <w:rPr>
          <w:b w:val="0"/>
          <w:bCs w:val="0"/>
          <w:i/>
          <w:iCs/>
          <w:cs/>
        </w:rPr>
        <w:t>11.6%</w:t>
      </w:r>
    </w:p>
    <w:p w14:paraId="48C747FF" w14:textId="6A5B3C4B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1 </w:t>
      </w:r>
      <w:r w:rsidRPr="000F0298">
        <w:rPr>
          <w:rFonts w:hint="cs"/>
          <w:cs/>
        </w:rPr>
        <w:t>โตโยต้า</w:t>
      </w:r>
      <w:r w:rsidRPr="000F0298">
        <w:rPr>
          <w:b w:val="0"/>
          <w:bCs w:val="0"/>
          <w:i/>
          <w:iCs/>
        </w:rPr>
        <w:tab/>
      </w:r>
      <w:r w:rsidR="00D83FA0" w:rsidRPr="000F0298">
        <w:rPr>
          <w:b w:val="0"/>
          <w:bCs w:val="0"/>
          <w:i/>
          <w:iCs/>
          <w:cs/>
        </w:rPr>
        <w:t>22,069</w:t>
      </w:r>
      <w:r w:rsidR="00D83FA0"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D83FA0" w:rsidRPr="000F0298">
        <w:rPr>
          <w:b w:val="0"/>
          <w:bCs w:val="0"/>
          <w:i/>
          <w:iCs/>
          <w:cs/>
        </w:rPr>
        <w:t>12.6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D83FA0" w:rsidRPr="000F0298">
        <w:rPr>
          <w:b w:val="0"/>
          <w:bCs w:val="0"/>
          <w:i/>
          <w:iCs/>
          <w:cs/>
        </w:rPr>
        <w:t>44.3</w:t>
      </w:r>
      <w:r w:rsidRPr="000F0298">
        <w:rPr>
          <w:b w:val="0"/>
          <w:bCs w:val="0"/>
          <w:i/>
          <w:iCs/>
        </w:rPr>
        <w:t>%</w:t>
      </w:r>
    </w:p>
    <w:p w14:paraId="2021CFA4" w14:textId="333B5156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>2</w:t>
      </w:r>
      <w:r w:rsidRPr="000F0298">
        <w:rPr>
          <w:cs/>
        </w:rPr>
        <w:t xml:space="preserve"> </w:t>
      </w:r>
      <w:r w:rsidRPr="000F0298">
        <w:rPr>
          <w:rFonts w:hint="cs"/>
          <w:cs/>
        </w:rPr>
        <w:t>อีซูซุ</w:t>
      </w:r>
      <w:r w:rsidRPr="000F0298">
        <w:rPr>
          <w:rFonts w:hint="cs"/>
          <w:cs/>
        </w:rPr>
        <w:tab/>
      </w:r>
      <w:r w:rsidRPr="000F0298">
        <w:tab/>
      </w:r>
      <w:r w:rsidR="00D83FA0" w:rsidRPr="000F0298">
        <w:rPr>
          <w:b w:val="0"/>
          <w:bCs w:val="0"/>
          <w:i/>
          <w:iCs/>
          <w:cs/>
        </w:rPr>
        <w:t>18,034</w:t>
      </w:r>
      <w:r w:rsidR="00D83FA0"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ab/>
      </w:r>
      <w:r w:rsidR="00D83FA0" w:rsidRPr="000F0298">
        <w:rPr>
          <w:rFonts w:hint="cs"/>
          <w:b w:val="0"/>
          <w:bCs w:val="0"/>
          <w:i/>
          <w:iCs/>
          <w:cs/>
        </w:rPr>
        <w:t xml:space="preserve">  </w:t>
      </w:r>
      <w:r w:rsidR="00D83FA0" w:rsidRPr="000F0298">
        <w:rPr>
          <w:b w:val="0"/>
          <w:bCs w:val="0"/>
          <w:i/>
          <w:iCs/>
          <w:cs/>
        </w:rPr>
        <w:t>16</w:t>
      </w:r>
      <w:r w:rsidRPr="000F0298">
        <w:rPr>
          <w:b w:val="0"/>
          <w:bCs w:val="0"/>
          <w:i/>
          <w:iCs/>
        </w:rPr>
        <w:t xml:space="preserve">% 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D83FA0" w:rsidRPr="000F0298">
        <w:rPr>
          <w:b w:val="0"/>
          <w:bCs w:val="0"/>
          <w:i/>
          <w:iCs/>
          <w:cs/>
        </w:rPr>
        <w:t>36.2</w:t>
      </w:r>
      <w:r w:rsidRPr="000F0298">
        <w:rPr>
          <w:b w:val="0"/>
          <w:bCs w:val="0"/>
          <w:i/>
          <w:iCs/>
        </w:rPr>
        <w:t>%</w:t>
      </w:r>
    </w:p>
    <w:p w14:paraId="4C277D6D" w14:textId="2268E306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3 </w:t>
      </w:r>
      <w:r w:rsidRPr="000F0298">
        <w:rPr>
          <w:rFonts w:hint="cs"/>
          <w:cs/>
        </w:rPr>
        <w:t>ฟอร์ด</w:t>
      </w:r>
      <w:r w:rsidRPr="000F0298">
        <w:tab/>
      </w:r>
      <w:r w:rsidR="00D83FA0" w:rsidRPr="000F0298">
        <w:rPr>
          <w:rFonts w:hint="cs"/>
          <w:cs/>
        </w:rPr>
        <w:t xml:space="preserve"> </w:t>
      </w:r>
      <w:r w:rsidR="00D83FA0" w:rsidRPr="000F0298">
        <w:rPr>
          <w:b w:val="0"/>
          <w:bCs w:val="0"/>
          <w:i/>
          <w:iCs/>
          <w:cs/>
        </w:rPr>
        <w:t>4,934</w:t>
      </w:r>
      <w:r w:rsidR="00D83FA0"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rFonts w:hint="cs"/>
          <w:b w:val="0"/>
          <w:bCs w:val="0"/>
          <w:i/>
          <w:iCs/>
          <w:cs/>
        </w:rPr>
        <w:tab/>
        <w:t>ลดลง</w:t>
      </w:r>
      <w:r w:rsidRPr="000F0298">
        <w:rPr>
          <w:b w:val="0"/>
          <w:bCs w:val="0"/>
          <w:i/>
          <w:iCs/>
        </w:rPr>
        <w:tab/>
      </w:r>
      <w:r w:rsidR="00D83FA0" w:rsidRPr="000F0298">
        <w:rPr>
          <w:b w:val="0"/>
          <w:bCs w:val="0"/>
          <w:i/>
          <w:iCs/>
          <w:cs/>
        </w:rPr>
        <w:t>16.8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  <w:cs/>
        </w:rPr>
        <w:tab/>
      </w:r>
      <w:r w:rsidRPr="000F0298">
        <w:rPr>
          <w:b w:val="0"/>
          <w:bCs w:val="0"/>
          <w:i/>
          <w:iCs/>
          <w:cs/>
        </w:rPr>
        <w:tab/>
      </w:r>
      <w:r w:rsidRPr="000F0298">
        <w:rPr>
          <w:rFonts w:hint="cs"/>
          <w:b w:val="0"/>
          <w:bCs w:val="0"/>
          <w:i/>
          <w:iCs/>
          <w:cs/>
        </w:rPr>
        <w:t>ส่</w:t>
      </w:r>
      <w:r w:rsidRPr="000F0298">
        <w:rPr>
          <w:b w:val="0"/>
          <w:bCs w:val="0"/>
          <w:i/>
          <w:iCs/>
          <w:cs/>
        </w:rPr>
        <w:t>วนแบ่งตลาด</w:t>
      </w:r>
      <w:r w:rsidRPr="000F0298">
        <w:rPr>
          <w:b w:val="0"/>
          <w:bCs w:val="0"/>
          <w:i/>
          <w:iCs/>
        </w:rPr>
        <w:tab/>
      </w:r>
      <w:r w:rsidR="00D83FA0" w:rsidRPr="000F0298">
        <w:rPr>
          <w:rFonts w:hint="cs"/>
          <w:b w:val="0"/>
          <w:bCs w:val="0"/>
          <w:i/>
          <w:iCs/>
          <w:cs/>
        </w:rPr>
        <w:t xml:space="preserve"> </w:t>
      </w:r>
      <w:r w:rsidR="00D83FA0" w:rsidRPr="000F0298">
        <w:rPr>
          <w:b w:val="0"/>
          <w:bCs w:val="0"/>
          <w:i/>
          <w:iCs/>
          <w:cs/>
        </w:rPr>
        <w:t>9.9</w:t>
      </w:r>
      <w:r w:rsidRPr="000F0298">
        <w:rPr>
          <w:b w:val="0"/>
          <w:bCs w:val="0"/>
          <w:i/>
          <w:iCs/>
        </w:rPr>
        <w:t>%</w:t>
      </w:r>
    </w:p>
    <w:p w14:paraId="11D3E41B" w14:textId="6727F275" w:rsidR="00D83FA0" w:rsidRPr="000F0298" w:rsidRDefault="00D4347B" w:rsidP="00D83FA0">
      <w:pPr>
        <w:pStyle w:val="BodyText3"/>
        <w:tabs>
          <w:tab w:val="num" w:pos="1418"/>
        </w:tabs>
        <w:spacing w:line="276" w:lineRule="auto"/>
        <w:ind w:left="540" w:hanging="1440"/>
        <w:jc w:val="thaiDistribute"/>
        <w:rPr>
          <w:b w:val="0"/>
          <w:bCs w:val="0"/>
          <w:i/>
          <w:iCs/>
          <w:sz w:val="28"/>
          <w:szCs w:val="28"/>
        </w:rPr>
      </w:pP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sz w:val="28"/>
          <w:szCs w:val="28"/>
        </w:rPr>
        <w:t>*</w:t>
      </w:r>
      <w:r w:rsidRPr="000F0298">
        <w:rPr>
          <w:rFonts w:hint="cs"/>
          <w:b w:val="0"/>
          <w:bCs w:val="0"/>
          <w:i/>
          <w:iCs/>
          <w:sz w:val="28"/>
          <w:szCs w:val="28"/>
          <w:cs/>
        </w:rPr>
        <w:t>ปริมาณการขายรถกระบะดัดแปลง</w:t>
      </w:r>
      <w:r w:rsidRPr="000F0298">
        <w:rPr>
          <w:b w:val="0"/>
          <w:bCs w:val="0"/>
          <w:i/>
          <w:iCs/>
          <w:sz w:val="28"/>
          <w:szCs w:val="28"/>
        </w:rPr>
        <w:t xml:space="preserve"> (</w:t>
      </w:r>
      <w:r w:rsidRPr="000F0298">
        <w:rPr>
          <w:b w:val="0"/>
          <w:bCs w:val="0"/>
          <w:i/>
          <w:iCs/>
          <w:sz w:val="28"/>
          <w:szCs w:val="28"/>
          <w:cs/>
        </w:rPr>
        <w:t xml:space="preserve">ในตลาดรถกระบะขนาด </w:t>
      </w:r>
      <w:r w:rsidRPr="000F0298">
        <w:rPr>
          <w:b w:val="0"/>
          <w:bCs w:val="0"/>
          <w:i/>
          <w:iCs/>
          <w:sz w:val="28"/>
          <w:szCs w:val="28"/>
        </w:rPr>
        <w:t xml:space="preserve">1 </w:t>
      </w:r>
      <w:r w:rsidRPr="000F0298">
        <w:rPr>
          <w:b w:val="0"/>
          <w:bCs w:val="0"/>
          <w:i/>
          <w:iCs/>
          <w:sz w:val="28"/>
          <w:szCs w:val="28"/>
          <w:cs/>
        </w:rPr>
        <w:t>ตัน</w:t>
      </w:r>
      <w:r w:rsidRPr="000F0298">
        <w:rPr>
          <w:b w:val="0"/>
          <w:bCs w:val="0"/>
          <w:i/>
          <w:iCs/>
          <w:sz w:val="28"/>
          <w:szCs w:val="28"/>
        </w:rPr>
        <w:t>)</w:t>
      </w:r>
      <w:r w:rsidR="00D83FA0" w:rsidRPr="000F0298">
        <w:rPr>
          <w:b w:val="0"/>
          <w:bCs w:val="0"/>
          <w:i/>
          <w:iCs/>
          <w:sz w:val="28"/>
          <w:szCs w:val="28"/>
        </w:rPr>
        <w:t xml:space="preserve"> 9</w:t>
      </w:r>
      <w:r w:rsidR="00D83FA0" w:rsidRPr="000F0298">
        <w:rPr>
          <w:rFonts w:hint="cs"/>
          <w:b w:val="0"/>
          <w:bCs w:val="0"/>
          <w:i/>
          <w:iCs/>
          <w:sz w:val="28"/>
          <w:szCs w:val="28"/>
          <w:cs/>
        </w:rPr>
        <w:t>,</w:t>
      </w:r>
      <w:r w:rsidR="00D83FA0" w:rsidRPr="000F0298">
        <w:rPr>
          <w:b w:val="0"/>
          <w:bCs w:val="0"/>
          <w:i/>
          <w:iCs/>
          <w:sz w:val="28"/>
          <w:szCs w:val="28"/>
        </w:rPr>
        <w:t>387</w:t>
      </w:r>
      <w:r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Pr="000F0298">
        <w:rPr>
          <w:rFonts w:hint="cs"/>
          <w:b w:val="0"/>
          <w:bCs w:val="0"/>
          <w:i/>
          <w:iCs/>
          <w:sz w:val="28"/>
          <w:szCs w:val="28"/>
          <w:cs/>
        </w:rPr>
        <w:t xml:space="preserve">คัน </w:t>
      </w:r>
    </w:p>
    <w:p w14:paraId="7EC254F1" w14:textId="6F9805C7" w:rsidR="00D4347B" w:rsidRPr="000F0298" w:rsidRDefault="00D83FA0" w:rsidP="00D83FA0">
      <w:pPr>
        <w:pStyle w:val="BodyText3"/>
        <w:tabs>
          <w:tab w:val="num" w:pos="1418"/>
        </w:tabs>
        <w:spacing w:line="276" w:lineRule="auto"/>
        <w:ind w:left="1418" w:right="-351"/>
        <w:jc w:val="thaiDistribute"/>
        <w:rPr>
          <w:b w:val="0"/>
          <w:bCs w:val="0"/>
          <w:i/>
          <w:iCs/>
          <w:sz w:val="28"/>
          <w:szCs w:val="28"/>
        </w:rPr>
      </w:pPr>
      <w:r w:rsidRPr="000F0298">
        <w:rPr>
          <w:b w:val="0"/>
          <w:bCs w:val="0"/>
          <w:i/>
          <w:iCs/>
          <w:sz w:val="28"/>
          <w:szCs w:val="28"/>
          <w:cs/>
        </w:rPr>
        <w:t>โตโยต้า</w:t>
      </w:r>
      <w:r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Pr="000F0298">
        <w:rPr>
          <w:b w:val="0"/>
          <w:bCs w:val="0"/>
          <w:i/>
          <w:iCs/>
          <w:sz w:val="28"/>
          <w:szCs w:val="28"/>
          <w:cs/>
        </w:rPr>
        <w:t>3,545</w:t>
      </w:r>
      <w:r w:rsidRPr="000F0298">
        <w:rPr>
          <w:rFonts w:hint="cs"/>
          <w:b w:val="0"/>
          <w:bCs w:val="0"/>
          <w:i/>
          <w:iCs/>
          <w:sz w:val="28"/>
          <w:szCs w:val="28"/>
          <w:cs/>
        </w:rPr>
        <w:t xml:space="preserve"> </w:t>
      </w:r>
      <w:r w:rsidRPr="000F0298">
        <w:rPr>
          <w:b w:val="0"/>
          <w:bCs w:val="0"/>
          <w:i/>
          <w:iCs/>
          <w:sz w:val="28"/>
          <w:szCs w:val="28"/>
          <w:cs/>
        </w:rPr>
        <w:t>คัน</w:t>
      </w:r>
      <w:r w:rsidRPr="000F0298">
        <w:rPr>
          <w:b w:val="0"/>
          <w:bCs w:val="0"/>
          <w:i/>
          <w:iCs/>
          <w:sz w:val="28"/>
          <w:szCs w:val="28"/>
        </w:rPr>
        <w:t xml:space="preserve"> - </w:t>
      </w:r>
      <w:r w:rsidR="00D4347B" w:rsidRPr="000F0298">
        <w:rPr>
          <w:rFonts w:hint="cs"/>
          <w:b w:val="0"/>
          <w:bCs w:val="0"/>
          <w:i/>
          <w:iCs/>
          <w:sz w:val="28"/>
          <w:szCs w:val="28"/>
          <w:cs/>
        </w:rPr>
        <w:t>อี</w:t>
      </w:r>
      <w:r w:rsidR="00D4347B" w:rsidRPr="000F0298">
        <w:rPr>
          <w:b w:val="0"/>
          <w:bCs w:val="0"/>
          <w:i/>
          <w:iCs/>
          <w:sz w:val="28"/>
          <w:szCs w:val="28"/>
          <w:cs/>
        </w:rPr>
        <w:t>ซูซุ</w:t>
      </w:r>
      <w:r w:rsidR="00D4347B" w:rsidRPr="000F0298">
        <w:t xml:space="preserve"> </w:t>
      </w:r>
      <w:r w:rsidRPr="000F0298">
        <w:rPr>
          <w:b w:val="0"/>
          <w:bCs w:val="0"/>
          <w:i/>
          <w:iCs/>
          <w:sz w:val="28"/>
          <w:szCs w:val="28"/>
          <w:cs/>
        </w:rPr>
        <w:t>3,414</w:t>
      </w:r>
      <w:r w:rsidR="00D4347B" w:rsidRPr="000F0298">
        <w:rPr>
          <w:i/>
          <w:iCs/>
          <w:sz w:val="28"/>
          <w:szCs w:val="28"/>
        </w:rPr>
        <w:t xml:space="preserve"> </w:t>
      </w:r>
      <w:r w:rsidR="00D4347B" w:rsidRPr="000F0298">
        <w:rPr>
          <w:rFonts w:hint="cs"/>
          <w:b w:val="0"/>
          <w:bCs w:val="0"/>
          <w:i/>
          <w:iCs/>
          <w:sz w:val="28"/>
          <w:szCs w:val="28"/>
          <w:cs/>
        </w:rPr>
        <w:t>คัน</w:t>
      </w:r>
      <w:r w:rsidR="00D4347B"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Pr="000F0298">
        <w:rPr>
          <w:b w:val="0"/>
          <w:bCs w:val="0"/>
          <w:i/>
          <w:iCs/>
          <w:sz w:val="28"/>
          <w:szCs w:val="28"/>
        </w:rPr>
        <w:t>–</w:t>
      </w:r>
      <w:r w:rsidR="00D4347B"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="00D4347B" w:rsidRPr="000F0298">
        <w:rPr>
          <w:rFonts w:hint="cs"/>
          <w:b w:val="0"/>
          <w:bCs w:val="0"/>
          <w:i/>
          <w:iCs/>
          <w:sz w:val="28"/>
          <w:szCs w:val="28"/>
          <w:cs/>
        </w:rPr>
        <w:t>ฟอร์ด</w:t>
      </w:r>
      <w:r w:rsidRPr="000F0298">
        <w:rPr>
          <w:rFonts w:hint="cs"/>
          <w:b w:val="0"/>
          <w:bCs w:val="0"/>
          <w:i/>
          <w:iCs/>
          <w:sz w:val="28"/>
          <w:szCs w:val="28"/>
          <w:cs/>
        </w:rPr>
        <w:t xml:space="preserve"> </w:t>
      </w:r>
      <w:r w:rsidRPr="000F0298">
        <w:rPr>
          <w:b w:val="0"/>
          <w:bCs w:val="0"/>
          <w:i/>
          <w:iCs/>
          <w:sz w:val="28"/>
          <w:szCs w:val="28"/>
          <w:cs/>
        </w:rPr>
        <w:t>1,836</w:t>
      </w:r>
      <w:r w:rsidR="00D4347B"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="00D4347B" w:rsidRPr="000F0298">
        <w:rPr>
          <w:b w:val="0"/>
          <w:bCs w:val="0"/>
          <w:i/>
          <w:iCs/>
          <w:sz w:val="28"/>
          <w:szCs w:val="28"/>
          <w:cs/>
        </w:rPr>
        <w:t>คัน</w:t>
      </w:r>
      <w:r w:rsidR="00D4347B" w:rsidRPr="000F0298">
        <w:rPr>
          <w:b w:val="0"/>
          <w:bCs w:val="0"/>
          <w:i/>
          <w:iCs/>
          <w:sz w:val="28"/>
          <w:szCs w:val="28"/>
        </w:rPr>
        <w:t xml:space="preserve"> –</w:t>
      </w:r>
      <w:r w:rsidR="00D4347B" w:rsidRPr="000F0298">
        <w:rPr>
          <w:b w:val="0"/>
          <w:bCs w:val="0"/>
          <w:i/>
          <w:iCs/>
          <w:sz w:val="28"/>
          <w:szCs w:val="28"/>
          <w:cs/>
        </w:rPr>
        <w:t xml:space="preserve"> </w:t>
      </w:r>
      <w:r w:rsidR="00D4347B" w:rsidRPr="000F0298">
        <w:rPr>
          <w:rFonts w:hint="cs"/>
          <w:b w:val="0"/>
          <w:bCs w:val="0"/>
          <w:i/>
          <w:iCs/>
          <w:sz w:val="28"/>
          <w:szCs w:val="28"/>
          <w:cs/>
        </w:rPr>
        <w:t>มิตซูบิชิ</w:t>
      </w:r>
      <w:r w:rsidR="00D4347B"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Pr="000F0298">
        <w:rPr>
          <w:b w:val="0"/>
          <w:bCs w:val="0"/>
          <w:i/>
          <w:iCs/>
          <w:sz w:val="28"/>
          <w:szCs w:val="28"/>
          <w:cs/>
        </w:rPr>
        <w:t>482</w:t>
      </w:r>
      <w:r w:rsidR="00D4347B"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="00D4347B" w:rsidRPr="000F0298">
        <w:rPr>
          <w:b w:val="0"/>
          <w:bCs w:val="0"/>
          <w:i/>
          <w:iCs/>
          <w:sz w:val="28"/>
          <w:szCs w:val="28"/>
          <w:cs/>
        </w:rPr>
        <w:t>คัน</w:t>
      </w:r>
      <w:r w:rsidR="00D4347B" w:rsidRPr="000F0298">
        <w:rPr>
          <w:b w:val="0"/>
          <w:bCs w:val="0"/>
          <w:i/>
          <w:iCs/>
          <w:sz w:val="28"/>
          <w:szCs w:val="28"/>
        </w:rPr>
        <w:t xml:space="preserve"> –</w:t>
      </w:r>
      <w:r w:rsidR="00D4347B" w:rsidRPr="000F0298">
        <w:rPr>
          <w:rFonts w:hint="cs"/>
          <w:b w:val="0"/>
          <w:bCs w:val="0"/>
          <w:i/>
          <w:iCs/>
          <w:sz w:val="28"/>
          <w:szCs w:val="28"/>
          <w:cs/>
        </w:rPr>
        <w:t xml:space="preserve"> นิสสัน </w:t>
      </w:r>
      <w:r w:rsidRPr="000F0298">
        <w:rPr>
          <w:b w:val="0"/>
          <w:bCs w:val="0"/>
          <w:i/>
          <w:iCs/>
          <w:sz w:val="28"/>
          <w:szCs w:val="28"/>
          <w:cs/>
        </w:rPr>
        <w:t>110</w:t>
      </w:r>
      <w:r w:rsidR="00D4347B" w:rsidRPr="000F0298">
        <w:rPr>
          <w:b w:val="0"/>
          <w:bCs w:val="0"/>
          <w:i/>
          <w:iCs/>
          <w:sz w:val="28"/>
          <w:szCs w:val="28"/>
        </w:rPr>
        <w:t xml:space="preserve"> </w:t>
      </w:r>
      <w:r w:rsidR="00D4347B" w:rsidRPr="000F0298">
        <w:rPr>
          <w:rFonts w:hint="cs"/>
          <w:b w:val="0"/>
          <w:bCs w:val="0"/>
          <w:i/>
          <w:iCs/>
          <w:sz w:val="28"/>
          <w:szCs w:val="28"/>
          <w:cs/>
        </w:rPr>
        <w:t>คัน</w:t>
      </w:r>
    </w:p>
    <w:p w14:paraId="0041A701" w14:textId="2C823871" w:rsidR="00D4347B" w:rsidRPr="000F0298" w:rsidRDefault="00D4347B" w:rsidP="00D83FA0">
      <w:pPr>
        <w:pStyle w:val="BodyText3"/>
        <w:numPr>
          <w:ilvl w:val="0"/>
          <w:numId w:val="50"/>
        </w:numPr>
        <w:spacing w:line="276" w:lineRule="auto"/>
        <w:jc w:val="thaiDistribute"/>
        <w:rPr>
          <w:b w:val="0"/>
          <w:bCs w:val="0"/>
          <w:i/>
          <w:iCs/>
        </w:rPr>
      </w:pPr>
      <w:r w:rsidRPr="000F0298">
        <w:rPr>
          <w:cs/>
        </w:rPr>
        <w:t>ตลาดรถกระบะ</w:t>
      </w:r>
      <w:r w:rsidRPr="000F0298">
        <w:rPr>
          <w:rFonts w:hint="cs"/>
          <w:cs/>
        </w:rPr>
        <w:t xml:space="preserve"> </w:t>
      </w:r>
      <w:r w:rsidRPr="000F0298">
        <w:t xml:space="preserve">Pure Pick up </w:t>
      </w:r>
      <w:r w:rsidR="00D83FA0" w:rsidRPr="000F0298">
        <w:rPr>
          <w:b w:val="0"/>
          <w:bCs w:val="0"/>
          <w:i/>
          <w:iCs/>
          <w:cs/>
        </w:rPr>
        <w:t>ปริมาณการขาย</w:t>
      </w:r>
      <w:r w:rsidR="00D83FA0" w:rsidRPr="000F0298">
        <w:rPr>
          <w:rFonts w:hint="cs"/>
          <w:b w:val="0"/>
          <w:bCs w:val="0"/>
          <w:i/>
          <w:iCs/>
          <w:cs/>
        </w:rPr>
        <w:t xml:space="preserve"> </w:t>
      </w:r>
      <w:r w:rsidR="00D83FA0" w:rsidRPr="000F0298">
        <w:rPr>
          <w:b w:val="0"/>
          <w:bCs w:val="0"/>
          <w:i/>
          <w:iCs/>
          <w:cs/>
        </w:rPr>
        <w:t>40,475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b w:val="0"/>
          <w:bCs w:val="0"/>
          <w:i/>
          <w:iCs/>
          <w:cs/>
        </w:rPr>
        <w:t xml:space="preserve">คัน </w:t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 xml:space="preserve"> </w:t>
      </w:r>
      <w:r w:rsidR="00D83FA0" w:rsidRPr="000F0298">
        <w:rPr>
          <w:b w:val="0"/>
          <w:bCs w:val="0"/>
          <w:i/>
          <w:iCs/>
          <w:cs/>
        </w:rPr>
        <w:t>13.2%</w:t>
      </w:r>
    </w:p>
    <w:p w14:paraId="71B071CE" w14:textId="69214480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rFonts w:hint="cs"/>
          <w:cs/>
        </w:rPr>
        <w:tab/>
      </w:r>
      <w:r w:rsidRPr="000F0298">
        <w:rPr>
          <w:cs/>
        </w:rPr>
        <w:t xml:space="preserve">อันดับที่ </w:t>
      </w:r>
      <w:r w:rsidRPr="000F0298">
        <w:t xml:space="preserve">1 </w:t>
      </w:r>
      <w:r w:rsidRPr="000F0298">
        <w:rPr>
          <w:rFonts w:hint="cs"/>
          <w:cs/>
        </w:rPr>
        <w:t>โตโยต้า</w:t>
      </w:r>
      <w:r w:rsidRPr="000F0298">
        <w:tab/>
      </w:r>
      <w:r w:rsidR="00D83FA0" w:rsidRPr="000F0298">
        <w:rPr>
          <w:b w:val="0"/>
          <w:bCs w:val="0"/>
          <w:i/>
          <w:iCs/>
          <w:cs/>
        </w:rPr>
        <w:t>18,524</w:t>
      </w:r>
      <w:r w:rsidR="00D83FA0"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  <w:cs/>
        </w:rPr>
        <w:tab/>
      </w:r>
      <w:r w:rsidRPr="000F0298">
        <w:rPr>
          <w:rFonts w:hint="cs"/>
          <w:b w:val="0"/>
          <w:bCs w:val="0"/>
          <w:i/>
          <w:iCs/>
          <w:cs/>
        </w:rPr>
        <w:t>ลดลง</w:t>
      </w:r>
      <w:r w:rsidRPr="000F0298">
        <w:rPr>
          <w:b w:val="0"/>
          <w:bCs w:val="0"/>
          <w:i/>
          <w:iCs/>
        </w:rPr>
        <w:t xml:space="preserve">    </w:t>
      </w:r>
      <w:r w:rsidR="00D83FA0" w:rsidRPr="000F0298">
        <w:rPr>
          <w:b w:val="0"/>
          <w:bCs w:val="0"/>
          <w:i/>
          <w:iCs/>
          <w:cs/>
        </w:rPr>
        <w:t>14.2</w:t>
      </w:r>
      <w:r w:rsidRPr="000F0298">
        <w:rPr>
          <w:b w:val="0"/>
          <w:bCs w:val="0"/>
          <w:i/>
          <w:iCs/>
        </w:rPr>
        <w:t>%</w:t>
      </w:r>
      <w:r w:rsidRPr="000F0298">
        <w:rPr>
          <w:rFonts w:hint="cs"/>
          <w:b w:val="0"/>
          <w:bCs w:val="0"/>
          <w:i/>
          <w:iCs/>
          <w: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5A187E" w:rsidRPr="000F0298">
        <w:rPr>
          <w:b w:val="0"/>
          <w:bCs w:val="0"/>
          <w:i/>
          <w:iCs/>
        </w:rPr>
        <w:t xml:space="preserve"> </w:t>
      </w:r>
      <w:r w:rsidR="00D83FA0" w:rsidRPr="000F0298">
        <w:rPr>
          <w:b w:val="0"/>
          <w:bCs w:val="0"/>
          <w:i/>
          <w:iCs/>
          <w:cs/>
        </w:rPr>
        <w:t>45.8</w:t>
      </w:r>
      <w:r w:rsidRPr="000F0298">
        <w:rPr>
          <w:b w:val="0"/>
          <w:bCs w:val="0"/>
          <w:i/>
          <w:iCs/>
        </w:rPr>
        <w:t>%</w:t>
      </w:r>
    </w:p>
    <w:p w14:paraId="190ADEA1" w14:textId="345C89EE" w:rsidR="00D4347B" w:rsidRPr="000F0298" w:rsidRDefault="00D4347B" w:rsidP="00D4347B">
      <w:pPr>
        <w:pStyle w:val="BodyText3"/>
        <w:tabs>
          <w:tab w:val="num" w:pos="1418"/>
        </w:tabs>
        <w:spacing w:line="276" w:lineRule="auto"/>
        <w:ind w:left="1418"/>
        <w:jc w:val="thaiDistribute"/>
        <w:rPr>
          <w:b w:val="0"/>
          <w:bCs w:val="0"/>
          <w:i/>
          <w:iCs/>
        </w:rPr>
      </w:pPr>
      <w:r w:rsidRPr="000F0298">
        <w:rPr>
          <w:cs/>
        </w:rPr>
        <w:t xml:space="preserve">อันดับที่ </w:t>
      </w:r>
      <w:r w:rsidRPr="000F0298">
        <w:t xml:space="preserve">2 </w:t>
      </w:r>
      <w:r w:rsidRPr="000F0298">
        <w:rPr>
          <w:rFonts w:hint="cs"/>
          <w:cs/>
        </w:rPr>
        <w:t>อีซูซุ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="00D83FA0" w:rsidRPr="000F0298">
        <w:rPr>
          <w:b w:val="0"/>
          <w:bCs w:val="0"/>
          <w:i/>
          <w:iCs/>
          <w:cs/>
        </w:rPr>
        <w:t>14,620</w:t>
      </w:r>
      <w:r w:rsidR="00D83FA0"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 xml:space="preserve">ลดลง </w:t>
      </w:r>
      <w:r w:rsidRPr="000F0298">
        <w:rPr>
          <w:b w:val="0"/>
          <w:bCs w:val="0"/>
          <w:i/>
          <w:iCs/>
        </w:rPr>
        <w:t xml:space="preserve">   </w:t>
      </w:r>
      <w:r w:rsidR="00D83FA0" w:rsidRPr="000F0298">
        <w:rPr>
          <w:b w:val="0"/>
          <w:bCs w:val="0"/>
          <w:i/>
          <w:iCs/>
          <w:cs/>
        </w:rPr>
        <w:t>20.2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D83FA0" w:rsidRPr="000F0298">
        <w:rPr>
          <w:b w:val="0"/>
          <w:bCs w:val="0"/>
          <w:i/>
          <w:iCs/>
          <w:cs/>
        </w:rPr>
        <w:t>36.1</w:t>
      </w:r>
      <w:r w:rsidRPr="000F0298">
        <w:rPr>
          <w:b w:val="0"/>
          <w:bCs w:val="0"/>
          <w:i/>
          <w:iCs/>
        </w:rPr>
        <w:t>%</w:t>
      </w:r>
    </w:p>
    <w:p w14:paraId="510B92D7" w14:textId="4E968498" w:rsidR="00D4347B" w:rsidRPr="005F5F99" w:rsidRDefault="00D4347B" w:rsidP="00D4347B">
      <w:pPr>
        <w:pStyle w:val="BodyText3"/>
        <w:tabs>
          <w:tab w:val="num" w:pos="1418"/>
        </w:tabs>
        <w:spacing w:line="276" w:lineRule="auto"/>
        <w:jc w:val="thaiDistribute"/>
        <w:rPr>
          <w:i/>
          <w:iCs/>
          <w:cs/>
        </w:rPr>
      </w:pPr>
      <w:r w:rsidRPr="000F0298">
        <w:rPr>
          <w:rFonts w:hint="cs"/>
          <w:cs/>
        </w:rPr>
        <w:tab/>
      </w:r>
      <w:r w:rsidRPr="000F0298">
        <w:rPr>
          <w:cs/>
        </w:rPr>
        <w:t xml:space="preserve">อันดับที่ </w:t>
      </w:r>
      <w:r w:rsidRPr="000F0298">
        <w:t xml:space="preserve">3 </w:t>
      </w:r>
      <w:r w:rsidRPr="000F0298">
        <w:rPr>
          <w:rFonts w:hint="cs"/>
          <w:cs/>
        </w:rPr>
        <w:t>มิตซูบิชิ</w:t>
      </w:r>
      <w:r w:rsidRPr="000F0298">
        <w:tab/>
      </w:r>
      <w:r w:rsidR="00D83FA0" w:rsidRPr="000F0298">
        <w:rPr>
          <w:rFonts w:hint="cs"/>
          <w:cs/>
        </w:rPr>
        <w:t xml:space="preserve"> </w:t>
      </w:r>
      <w:r w:rsidR="00D83FA0" w:rsidRPr="000F0298">
        <w:rPr>
          <w:b w:val="0"/>
          <w:bCs w:val="0"/>
          <w:i/>
          <w:iCs/>
          <w:cs/>
        </w:rPr>
        <w:t>3,183</w:t>
      </w:r>
      <w:r w:rsidR="00D83FA0" w:rsidRPr="000F0298">
        <w:rPr>
          <w:rFonts w:hint="cs"/>
          <w:b w:val="0"/>
          <w:bCs w:val="0"/>
          <w:i/>
          <w:iCs/>
          <w:cs/>
        </w:rPr>
        <w:t xml:space="preserve"> </w:t>
      </w:r>
      <w:r w:rsidRPr="000F0298">
        <w:rPr>
          <w:b w:val="0"/>
          <w:bCs w:val="0"/>
          <w:i/>
          <w:iCs/>
          <w:cs/>
        </w:rPr>
        <w:t>คัน</w:t>
      </w:r>
      <w:r w:rsidRPr="000F0298">
        <w:rPr>
          <w:b w:val="0"/>
          <w:bCs w:val="0"/>
          <w:i/>
          <w:iCs/>
        </w:rPr>
        <w:tab/>
      </w:r>
      <w:r w:rsidRPr="000F0298">
        <w:rPr>
          <w:rFonts w:hint="cs"/>
          <w:b w:val="0"/>
          <w:bCs w:val="0"/>
          <w:i/>
          <w:iCs/>
          <w:cs/>
        </w:rPr>
        <w:t>เพิ่มขึ้น</w:t>
      </w:r>
      <w:r w:rsidRPr="000F0298">
        <w:rPr>
          <w:b w:val="0"/>
          <w:bCs w:val="0"/>
          <w:i/>
          <w:iCs/>
        </w:rPr>
        <w:t xml:space="preserve"> </w:t>
      </w:r>
      <w:r w:rsidRPr="000F0298">
        <w:rPr>
          <w:rFonts w:hint="cs"/>
          <w:b w:val="0"/>
          <w:bCs w:val="0"/>
          <w:i/>
          <w:iCs/>
          <w:cs/>
        </w:rPr>
        <w:t xml:space="preserve"> </w:t>
      </w:r>
      <w:r w:rsidR="00D83FA0" w:rsidRPr="000F0298">
        <w:rPr>
          <w:b w:val="0"/>
          <w:bCs w:val="0"/>
          <w:i/>
          <w:iCs/>
          <w:cs/>
        </w:rPr>
        <w:t>68.2</w:t>
      </w:r>
      <w:r w:rsidRPr="000F0298">
        <w:rPr>
          <w:b w:val="0"/>
          <w:bCs w:val="0"/>
          <w:i/>
          <w:iCs/>
        </w:rPr>
        <w:t>%</w:t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</w:rPr>
        <w:tab/>
      </w:r>
      <w:r w:rsidRPr="000F0298">
        <w:rPr>
          <w:b w:val="0"/>
          <w:bCs w:val="0"/>
          <w:i/>
          <w:iCs/>
          <w:cs/>
        </w:rPr>
        <w:t>ส่วนแบ่งตลาด</w:t>
      </w:r>
      <w:r w:rsidRPr="000F0298">
        <w:rPr>
          <w:b w:val="0"/>
          <w:bCs w:val="0"/>
          <w:i/>
          <w:iCs/>
        </w:rPr>
        <w:tab/>
      </w:r>
      <w:r w:rsidR="00D83FA0" w:rsidRPr="000F0298">
        <w:rPr>
          <w:rFonts w:hint="cs"/>
          <w:b w:val="0"/>
          <w:bCs w:val="0"/>
          <w:i/>
          <w:iCs/>
          <w:cs/>
        </w:rPr>
        <w:t xml:space="preserve"> </w:t>
      </w:r>
      <w:r w:rsidR="00D83FA0" w:rsidRPr="000F0298">
        <w:rPr>
          <w:b w:val="0"/>
          <w:bCs w:val="0"/>
          <w:i/>
          <w:iCs/>
          <w:cs/>
        </w:rPr>
        <w:t>7.9</w:t>
      </w:r>
      <w:r w:rsidRPr="000F0298">
        <w:rPr>
          <w:b w:val="0"/>
          <w:bCs w:val="0"/>
          <w:i/>
          <w:iCs/>
        </w:rPr>
        <w:t>%</w:t>
      </w:r>
      <w:r>
        <w:rPr>
          <w:i/>
          <w:iCs/>
        </w:rPr>
        <w:t xml:space="preserve">  </w:t>
      </w:r>
    </w:p>
    <w:p w14:paraId="34A70828" w14:textId="30853590" w:rsidR="00E63822" w:rsidRPr="002962B5" w:rsidRDefault="0074708C" w:rsidP="009B1A66">
      <w:pPr>
        <w:pStyle w:val="BodyText3"/>
        <w:tabs>
          <w:tab w:val="num" w:pos="1418"/>
        </w:tabs>
        <w:spacing w:line="276" w:lineRule="auto"/>
        <w:rPr>
          <w:i/>
          <w:iCs/>
        </w:rPr>
      </w:pPr>
      <w:r>
        <w:rPr>
          <w:i/>
          <w:iCs/>
        </w:rPr>
        <w:t xml:space="preserve">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sectPr w:rsidR="00E63822" w:rsidRPr="002962B5" w:rsidSect="0074708C">
      <w:pgSz w:w="11907" w:h="16840" w:code="9"/>
      <w:pgMar w:top="1418" w:right="927" w:bottom="810" w:left="900" w:header="144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1EA67" w14:textId="77777777" w:rsidR="00B03F93" w:rsidRDefault="00B03F93" w:rsidP="008D178F">
      <w:r>
        <w:separator/>
      </w:r>
    </w:p>
  </w:endnote>
  <w:endnote w:type="continuationSeparator" w:id="0">
    <w:p w14:paraId="4FDF7C77" w14:textId="77777777" w:rsidR="00B03F93" w:rsidRDefault="00B03F93" w:rsidP="008D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panose1 w:val="00000000000000000000"/>
    <w:charset w:val="02"/>
    <w:family w:val="script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charset w:val="DE"/>
    <w:family w:val="swiss"/>
    <w:pitch w:val="variable"/>
    <w:sig w:usb0="01000003" w:usb1="00000000" w:usb2="00000000" w:usb3="00000000" w:csb0="0001011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72A72" w14:textId="77777777" w:rsidR="00B03F93" w:rsidRDefault="00B03F93" w:rsidP="008D178F">
      <w:r>
        <w:separator/>
      </w:r>
    </w:p>
  </w:footnote>
  <w:footnote w:type="continuationSeparator" w:id="0">
    <w:p w14:paraId="3BAEA4C4" w14:textId="77777777" w:rsidR="00B03F93" w:rsidRDefault="00B03F93" w:rsidP="008D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70675"/>
    <w:multiLevelType w:val="hybridMultilevel"/>
    <w:tmpl w:val="9F66BB76"/>
    <w:lvl w:ilvl="0" w:tplc="4632617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D7F2F"/>
    <w:multiLevelType w:val="hybridMultilevel"/>
    <w:tmpl w:val="D252195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2DDC"/>
    <w:multiLevelType w:val="hybridMultilevel"/>
    <w:tmpl w:val="FFD06E54"/>
    <w:lvl w:ilvl="0" w:tplc="124EA8AE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2DAD"/>
    <w:multiLevelType w:val="singleLevel"/>
    <w:tmpl w:val="539C056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32"/>
        <w:szCs w:val="32"/>
      </w:rPr>
    </w:lvl>
  </w:abstractNum>
  <w:abstractNum w:abstractNumId="5" w15:restartNumberingAfterBreak="0">
    <w:nsid w:val="093617BC"/>
    <w:multiLevelType w:val="multilevel"/>
    <w:tmpl w:val="BD060450"/>
    <w:lvl w:ilvl="0">
      <w:start w:val="1"/>
      <w:numFmt w:val="bullet"/>
      <w:lvlText w:val=""/>
      <w:lvlJc w:val="left"/>
      <w:pPr>
        <w:tabs>
          <w:tab w:val="num" w:pos="284"/>
        </w:tabs>
        <w:ind w:left="0" w:firstLine="17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91EAE"/>
    <w:multiLevelType w:val="singleLevel"/>
    <w:tmpl w:val="B1DA90EC"/>
    <w:lvl w:ilvl="0">
      <w:start w:val="143"/>
      <w:numFmt w:val="bullet"/>
      <w:lvlText w:val=""/>
      <w:lvlJc w:val="left"/>
      <w:pPr>
        <w:tabs>
          <w:tab w:val="num" w:pos="2520"/>
        </w:tabs>
        <w:ind w:left="2520" w:hanging="360"/>
      </w:pPr>
      <w:rPr>
        <w:rFonts w:ascii="Times New Roman" w:hAnsi="MS Outlook" w:hint="default"/>
      </w:rPr>
    </w:lvl>
  </w:abstractNum>
  <w:abstractNum w:abstractNumId="7" w15:restartNumberingAfterBreak="0">
    <w:nsid w:val="0CEE2A6D"/>
    <w:multiLevelType w:val="hybridMultilevel"/>
    <w:tmpl w:val="C066BD58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14D86155"/>
    <w:multiLevelType w:val="hybridMultilevel"/>
    <w:tmpl w:val="41DC0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E464E"/>
    <w:multiLevelType w:val="hybridMultilevel"/>
    <w:tmpl w:val="E52A0E30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14B14"/>
    <w:multiLevelType w:val="hybridMultilevel"/>
    <w:tmpl w:val="EC7041EC"/>
    <w:lvl w:ilvl="0" w:tplc="866A0A7E">
      <w:start w:val="1"/>
      <w:numFmt w:val="bullet"/>
      <w:lvlText w:val=""/>
      <w:lvlJc w:val="left"/>
      <w:pPr>
        <w:tabs>
          <w:tab w:val="num" w:pos="170"/>
        </w:tabs>
        <w:ind w:left="0" w:firstLine="17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CA76CF1"/>
    <w:multiLevelType w:val="hybridMultilevel"/>
    <w:tmpl w:val="48EE64EA"/>
    <w:lvl w:ilvl="0" w:tplc="236EACD2">
      <w:start w:val="1"/>
      <w:numFmt w:val="bullet"/>
      <w:lvlText w:val=""/>
      <w:lvlJc w:val="left"/>
      <w:pPr>
        <w:tabs>
          <w:tab w:val="num" w:pos="567"/>
        </w:tabs>
        <w:ind w:left="567" w:hanging="51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C3C5E"/>
    <w:multiLevelType w:val="hybridMultilevel"/>
    <w:tmpl w:val="09544ED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27EF5"/>
    <w:multiLevelType w:val="hybridMultilevel"/>
    <w:tmpl w:val="B7C47D20"/>
    <w:lvl w:ilvl="0" w:tplc="0F3248E6">
      <w:start w:val="1"/>
      <w:numFmt w:val="bullet"/>
      <w:lvlText w:val=""/>
      <w:lvlJc w:val="left"/>
      <w:pPr>
        <w:tabs>
          <w:tab w:val="num" w:pos="170"/>
        </w:tabs>
        <w:ind w:left="0" w:firstLine="17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42D10"/>
    <w:multiLevelType w:val="hybridMultilevel"/>
    <w:tmpl w:val="44141C8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5FC2"/>
    <w:multiLevelType w:val="hybridMultilevel"/>
    <w:tmpl w:val="85381DFC"/>
    <w:lvl w:ilvl="0" w:tplc="D682E83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F5254"/>
    <w:multiLevelType w:val="hybridMultilevel"/>
    <w:tmpl w:val="D14AC360"/>
    <w:lvl w:ilvl="0" w:tplc="236EACD2">
      <w:start w:val="1"/>
      <w:numFmt w:val="bullet"/>
      <w:lvlText w:val=""/>
      <w:lvlJc w:val="left"/>
      <w:pPr>
        <w:tabs>
          <w:tab w:val="num" w:pos="567"/>
        </w:tabs>
        <w:ind w:left="567" w:hanging="51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60506"/>
    <w:multiLevelType w:val="hybridMultilevel"/>
    <w:tmpl w:val="E3FE4384"/>
    <w:lvl w:ilvl="0" w:tplc="82D0DFC8">
      <w:start w:val="1"/>
      <w:numFmt w:val="bullet"/>
      <w:lvlText w:val="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EB7A3F"/>
    <w:multiLevelType w:val="hybridMultilevel"/>
    <w:tmpl w:val="6ECAB22E"/>
    <w:lvl w:ilvl="0" w:tplc="3292927E">
      <w:start w:val="1"/>
      <w:numFmt w:val="decimal"/>
      <w:lvlText w:val="%1.)"/>
      <w:lvlJc w:val="left"/>
      <w:pPr>
        <w:tabs>
          <w:tab w:val="num" w:pos="1778"/>
        </w:tabs>
        <w:ind w:left="177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9" w15:restartNumberingAfterBreak="0">
    <w:nsid w:val="3A1B4F76"/>
    <w:multiLevelType w:val="singleLevel"/>
    <w:tmpl w:val="6090E78C"/>
    <w:lvl w:ilvl="0">
      <w:start w:val="1"/>
      <w:numFmt w:val="decimal"/>
      <w:lvlText w:val="%1.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B4E567E"/>
    <w:multiLevelType w:val="multilevel"/>
    <w:tmpl w:val="28022B06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 w15:restartNumberingAfterBreak="0">
    <w:nsid w:val="3CED1C63"/>
    <w:multiLevelType w:val="singleLevel"/>
    <w:tmpl w:val="8736909E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2" w15:restartNumberingAfterBreak="0">
    <w:nsid w:val="3EDF3106"/>
    <w:multiLevelType w:val="singleLevel"/>
    <w:tmpl w:val="D9B48778"/>
    <w:lvl w:ilvl="0">
      <w:start w:val="143"/>
      <w:numFmt w:val="bullet"/>
      <w:lvlText w:val=""/>
      <w:lvlJc w:val="left"/>
      <w:pPr>
        <w:tabs>
          <w:tab w:val="num" w:pos="2520"/>
        </w:tabs>
        <w:ind w:left="2520" w:hanging="360"/>
      </w:pPr>
      <w:rPr>
        <w:rFonts w:ascii="Times New Roman" w:hAnsi="ITC Zapf Dingbats" w:hint="default"/>
      </w:rPr>
    </w:lvl>
  </w:abstractNum>
  <w:abstractNum w:abstractNumId="23" w15:restartNumberingAfterBreak="0">
    <w:nsid w:val="41A236E8"/>
    <w:multiLevelType w:val="hybridMultilevel"/>
    <w:tmpl w:val="D0747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B0C8C"/>
    <w:multiLevelType w:val="hybridMultilevel"/>
    <w:tmpl w:val="F6B04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E4CE8"/>
    <w:multiLevelType w:val="hybridMultilevel"/>
    <w:tmpl w:val="D0641216"/>
    <w:lvl w:ilvl="0" w:tplc="98D2539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93D6E"/>
    <w:multiLevelType w:val="hybridMultilevel"/>
    <w:tmpl w:val="7EC6182E"/>
    <w:lvl w:ilvl="0" w:tplc="DF8E0150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48D71F0A"/>
    <w:multiLevelType w:val="hybridMultilevel"/>
    <w:tmpl w:val="DB3E7B3C"/>
    <w:lvl w:ilvl="0" w:tplc="0F3248E6">
      <w:start w:val="1"/>
      <w:numFmt w:val="bullet"/>
      <w:lvlText w:val=""/>
      <w:lvlJc w:val="left"/>
      <w:pPr>
        <w:tabs>
          <w:tab w:val="num" w:pos="170"/>
        </w:tabs>
        <w:ind w:left="0" w:firstLine="17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527FA"/>
    <w:multiLevelType w:val="singleLevel"/>
    <w:tmpl w:val="8736909E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29" w15:restartNumberingAfterBreak="0">
    <w:nsid w:val="4D0B51A3"/>
    <w:multiLevelType w:val="singleLevel"/>
    <w:tmpl w:val="6090E78C"/>
    <w:lvl w:ilvl="0">
      <w:start w:val="1"/>
      <w:numFmt w:val="decimal"/>
      <w:lvlText w:val="%1.)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51E45537"/>
    <w:multiLevelType w:val="hybridMultilevel"/>
    <w:tmpl w:val="AE940A44"/>
    <w:lvl w:ilvl="0" w:tplc="5B8C6FA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2623CDE"/>
    <w:multiLevelType w:val="singleLevel"/>
    <w:tmpl w:val="AB0C59C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</w:abstractNum>
  <w:abstractNum w:abstractNumId="32" w15:restartNumberingAfterBreak="0">
    <w:nsid w:val="52A372B2"/>
    <w:multiLevelType w:val="singleLevel"/>
    <w:tmpl w:val="012EA62E"/>
    <w:lvl w:ilvl="0">
      <w:start w:val="143"/>
      <w:numFmt w:val="bullet"/>
      <w:lvlText w:val=""/>
      <w:lvlJc w:val="left"/>
      <w:pPr>
        <w:tabs>
          <w:tab w:val="num" w:pos="2520"/>
        </w:tabs>
        <w:ind w:left="2520" w:hanging="360"/>
      </w:pPr>
      <w:rPr>
        <w:rFonts w:ascii="Times New Roman" w:hAnsi="ITC Zapf Dingbats" w:hint="default"/>
      </w:rPr>
    </w:lvl>
  </w:abstractNum>
  <w:abstractNum w:abstractNumId="33" w15:restartNumberingAfterBreak="0">
    <w:nsid w:val="52FE2E8A"/>
    <w:multiLevelType w:val="hybridMultilevel"/>
    <w:tmpl w:val="1F9CF398"/>
    <w:lvl w:ilvl="0" w:tplc="2128674E">
      <w:start w:val="1"/>
      <w:numFmt w:val="bullet"/>
      <w:lvlText w:val="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4" w15:restartNumberingAfterBreak="0">
    <w:nsid w:val="572B560B"/>
    <w:multiLevelType w:val="singleLevel"/>
    <w:tmpl w:val="8736909E"/>
    <w:lvl w:ilvl="0">
      <w:start w:val="143"/>
      <w:numFmt w:val="bullet"/>
      <w:lvlText w:val=""/>
      <w:lvlJc w:val="left"/>
      <w:pPr>
        <w:tabs>
          <w:tab w:val="num" w:pos="864"/>
        </w:tabs>
        <w:ind w:left="0" w:firstLine="144"/>
      </w:pPr>
      <w:rPr>
        <w:rFonts w:ascii="Times New Roman" w:hAnsi="MS Outlook" w:hint="default"/>
      </w:rPr>
    </w:lvl>
  </w:abstractNum>
  <w:abstractNum w:abstractNumId="35" w15:restartNumberingAfterBreak="0">
    <w:nsid w:val="573E37FB"/>
    <w:multiLevelType w:val="hybridMultilevel"/>
    <w:tmpl w:val="1B169400"/>
    <w:lvl w:ilvl="0" w:tplc="E9A030D6">
      <w:start w:val="1"/>
      <w:numFmt w:val="bullet"/>
      <w:lvlText w:val=""/>
      <w:lvlJc w:val="left"/>
      <w:pPr>
        <w:tabs>
          <w:tab w:val="num" w:pos="530"/>
        </w:tabs>
        <w:ind w:left="360" w:firstLine="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A632DF"/>
    <w:multiLevelType w:val="hybridMultilevel"/>
    <w:tmpl w:val="C84C984A"/>
    <w:lvl w:ilvl="0" w:tplc="69648D0E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156CA"/>
    <w:multiLevelType w:val="singleLevel"/>
    <w:tmpl w:val="5984B9DC"/>
    <w:lvl w:ilvl="0">
      <w:start w:val="1"/>
      <w:numFmt w:val="decimal"/>
      <w:lvlText w:val="%1.)"/>
      <w:legacy w:legacy="1" w:legacySpace="0" w:legacyIndent="360"/>
      <w:lvlJc w:val="left"/>
      <w:pPr>
        <w:ind w:left="360" w:hanging="360"/>
      </w:pPr>
      <w:rPr>
        <w:b/>
        <w:bCs/>
        <w:i w:val="0"/>
        <w:iCs w:val="0"/>
      </w:rPr>
    </w:lvl>
  </w:abstractNum>
  <w:abstractNum w:abstractNumId="38" w15:restartNumberingAfterBreak="0">
    <w:nsid w:val="608A5AC7"/>
    <w:multiLevelType w:val="singleLevel"/>
    <w:tmpl w:val="012EA62E"/>
    <w:lvl w:ilvl="0">
      <w:start w:val="143"/>
      <w:numFmt w:val="bullet"/>
      <w:lvlText w:val=""/>
      <w:lvlJc w:val="left"/>
      <w:pPr>
        <w:tabs>
          <w:tab w:val="num" w:pos="2520"/>
        </w:tabs>
        <w:ind w:left="2520" w:hanging="360"/>
      </w:pPr>
      <w:rPr>
        <w:rFonts w:ascii="Times New Roman" w:hAnsi="ITC Zapf Dingbats" w:hint="default"/>
      </w:rPr>
    </w:lvl>
  </w:abstractNum>
  <w:abstractNum w:abstractNumId="39" w15:restartNumberingAfterBreak="0">
    <w:nsid w:val="6452613E"/>
    <w:multiLevelType w:val="hybridMultilevel"/>
    <w:tmpl w:val="BD060450"/>
    <w:lvl w:ilvl="0" w:tplc="D134778C">
      <w:start w:val="1"/>
      <w:numFmt w:val="bullet"/>
      <w:lvlText w:val=""/>
      <w:lvlJc w:val="left"/>
      <w:pPr>
        <w:tabs>
          <w:tab w:val="num" w:pos="284"/>
        </w:tabs>
        <w:ind w:left="0" w:firstLine="17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37B0D"/>
    <w:multiLevelType w:val="hybridMultilevel"/>
    <w:tmpl w:val="0B10C518"/>
    <w:lvl w:ilvl="0" w:tplc="E9A030D6">
      <w:start w:val="1"/>
      <w:numFmt w:val="bullet"/>
      <w:lvlText w:val=""/>
      <w:lvlJc w:val="left"/>
      <w:pPr>
        <w:tabs>
          <w:tab w:val="num" w:pos="170"/>
        </w:tabs>
        <w:ind w:left="0" w:firstLine="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C43CEE"/>
    <w:multiLevelType w:val="singleLevel"/>
    <w:tmpl w:val="5984B9DC"/>
    <w:lvl w:ilvl="0">
      <w:start w:val="1"/>
      <w:numFmt w:val="decimal"/>
      <w:lvlText w:val="%1.)"/>
      <w:legacy w:legacy="1" w:legacySpace="0" w:legacyIndent="360"/>
      <w:lvlJc w:val="left"/>
      <w:pPr>
        <w:ind w:left="360" w:hanging="360"/>
      </w:pPr>
      <w:rPr>
        <w:b/>
        <w:bCs/>
        <w:i w:val="0"/>
        <w:iCs w:val="0"/>
      </w:rPr>
    </w:lvl>
  </w:abstractNum>
  <w:abstractNum w:abstractNumId="42" w15:restartNumberingAfterBreak="0">
    <w:nsid w:val="72B55DB3"/>
    <w:multiLevelType w:val="hybridMultilevel"/>
    <w:tmpl w:val="D3EA4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D811F4"/>
    <w:multiLevelType w:val="hybridMultilevel"/>
    <w:tmpl w:val="CCFA4C34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4" w15:restartNumberingAfterBreak="0">
    <w:nsid w:val="79F04179"/>
    <w:multiLevelType w:val="singleLevel"/>
    <w:tmpl w:val="539C056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32"/>
        <w:szCs w:val="32"/>
      </w:rPr>
    </w:lvl>
  </w:abstractNum>
  <w:abstractNum w:abstractNumId="45" w15:restartNumberingAfterBreak="0">
    <w:nsid w:val="7CBB55D3"/>
    <w:multiLevelType w:val="hybridMultilevel"/>
    <w:tmpl w:val="CB7AB80C"/>
    <w:lvl w:ilvl="0" w:tplc="DADCEDC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"/>
        <w:legacy w:legacy="1" w:legacySpace="0" w:legacyIndent="360"/>
        <w:lvlJc w:val="left"/>
        <w:pPr>
          <w:ind w:left="360" w:hanging="360"/>
        </w:pPr>
        <w:rPr>
          <w:rFonts w:ascii="Times New Roman" w:hAnsi="MS Outlook" w:hint="default"/>
          <w:b/>
          <w:bCs/>
          <w:i w:val="0"/>
          <w:iCs w:val="0"/>
          <w:sz w:val="18"/>
          <w:szCs w:val="18"/>
        </w:rPr>
      </w:lvl>
    </w:lvlOverride>
  </w:num>
  <w:num w:numId="2">
    <w:abstractNumId w:val="29"/>
  </w:num>
  <w:num w:numId="3">
    <w:abstractNumId w:val="19"/>
  </w:num>
  <w:num w:numId="4">
    <w:abstractNumId w:val="41"/>
  </w:num>
  <w:num w:numId="5">
    <w:abstractNumId w:val="37"/>
  </w:num>
  <w:num w:numId="6">
    <w:abstractNumId w:val="44"/>
  </w:num>
  <w:num w:numId="7">
    <w:abstractNumId w:val="31"/>
  </w:num>
  <w:num w:numId="8">
    <w:abstractNumId w:val="22"/>
  </w:num>
  <w:num w:numId="9">
    <w:abstractNumId w:val="32"/>
  </w:num>
  <w:num w:numId="10">
    <w:abstractNumId w:val="38"/>
  </w:num>
  <w:num w:numId="11">
    <w:abstractNumId w:val="6"/>
  </w:num>
  <w:num w:numId="12">
    <w:abstractNumId w:val="21"/>
  </w:num>
  <w:num w:numId="13">
    <w:abstractNumId w:val="28"/>
  </w:num>
  <w:num w:numId="14">
    <w:abstractNumId w:val="34"/>
  </w:num>
  <w:num w:numId="15">
    <w:abstractNumId w:val="17"/>
  </w:num>
  <w:num w:numId="16">
    <w:abstractNumId w:val="36"/>
  </w:num>
  <w:num w:numId="17">
    <w:abstractNumId w:val="39"/>
  </w:num>
  <w:num w:numId="18">
    <w:abstractNumId w:val="5"/>
  </w:num>
  <w:num w:numId="19">
    <w:abstractNumId w:val="27"/>
  </w:num>
  <w:num w:numId="20">
    <w:abstractNumId w:val="13"/>
  </w:num>
  <w:num w:numId="21">
    <w:abstractNumId w:val="40"/>
  </w:num>
  <w:num w:numId="22">
    <w:abstractNumId w:val="35"/>
  </w:num>
  <w:num w:numId="23">
    <w:abstractNumId w:val="33"/>
  </w:num>
  <w:num w:numId="24">
    <w:abstractNumId w:val="10"/>
  </w:num>
  <w:num w:numId="25">
    <w:abstractNumId w:val="16"/>
  </w:num>
  <w:num w:numId="26">
    <w:abstractNumId w:val="11"/>
  </w:num>
  <w:num w:numId="27">
    <w:abstractNumId w:val="3"/>
  </w:num>
  <w:num w:numId="28">
    <w:abstractNumId w:val="18"/>
  </w:num>
  <w:num w:numId="29">
    <w:abstractNumId w:val="7"/>
  </w:num>
  <w:num w:numId="30">
    <w:abstractNumId w:val="44"/>
  </w:num>
  <w:num w:numId="31">
    <w:abstractNumId w:val="43"/>
  </w:num>
  <w:num w:numId="32">
    <w:abstractNumId w:val="42"/>
  </w:num>
  <w:num w:numId="33">
    <w:abstractNumId w:val="24"/>
  </w:num>
  <w:num w:numId="34">
    <w:abstractNumId w:val="44"/>
    <w:lvlOverride w:ilvl="0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0"/>
  </w:num>
  <w:num w:numId="38">
    <w:abstractNumId w:val="26"/>
  </w:num>
  <w:num w:numId="39">
    <w:abstractNumId w:val="9"/>
  </w:num>
  <w:num w:numId="40">
    <w:abstractNumId w:val="4"/>
  </w:num>
  <w:num w:numId="41">
    <w:abstractNumId w:val="1"/>
  </w:num>
  <w:num w:numId="42">
    <w:abstractNumId w:val="14"/>
  </w:num>
  <w:num w:numId="43">
    <w:abstractNumId w:val="2"/>
  </w:num>
  <w:num w:numId="44">
    <w:abstractNumId w:val="12"/>
  </w:num>
  <w:num w:numId="45">
    <w:abstractNumId w:val="15"/>
  </w:num>
  <w:num w:numId="46">
    <w:abstractNumId w:val="45"/>
  </w:num>
  <w:num w:numId="47">
    <w:abstractNumId w:val="25"/>
  </w:num>
  <w:num w:numId="48">
    <w:abstractNumId w:val="23"/>
  </w:num>
  <w:num w:numId="49">
    <w:abstractNumId w:val="8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1A"/>
    <w:rsid w:val="000002DE"/>
    <w:rsid w:val="000007AB"/>
    <w:rsid w:val="00003104"/>
    <w:rsid w:val="000055AE"/>
    <w:rsid w:val="0000700C"/>
    <w:rsid w:val="000103B1"/>
    <w:rsid w:val="00010A9E"/>
    <w:rsid w:val="00010CD2"/>
    <w:rsid w:val="00011DB2"/>
    <w:rsid w:val="000134F1"/>
    <w:rsid w:val="00013837"/>
    <w:rsid w:val="0001579C"/>
    <w:rsid w:val="000161FE"/>
    <w:rsid w:val="00016418"/>
    <w:rsid w:val="000204C4"/>
    <w:rsid w:val="00021A4C"/>
    <w:rsid w:val="00022686"/>
    <w:rsid w:val="00022DC7"/>
    <w:rsid w:val="000242B3"/>
    <w:rsid w:val="000243C8"/>
    <w:rsid w:val="0002442E"/>
    <w:rsid w:val="00024CC4"/>
    <w:rsid w:val="00024F2C"/>
    <w:rsid w:val="00026006"/>
    <w:rsid w:val="00026B59"/>
    <w:rsid w:val="00027065"/>
    <w:rsid w:val="0003213A"/>
    <w:rsid w:val="000337AF"/>
    <w:rsid w:val="000350F5"/>
    <w:rsid w:val="00040F70"/>
    <w:rsid w:val="0004144C"/>
    <w:rsid w:val="00043516"/>
    <w:rsid w:val="000444D9"/>
    <w:rsid w:val="00044F67"/>
    <w:rsid w:val="000508CF"/>
    <w:rsid w:val="000518A0"/>
    <w:rsid w:val="00051DCC"/>
    <w:rsid w:val="0005344B"/>
    <w:rsid w:val="00053EEF"/>
    <w:rsid w:val="000540AA"/>
    <w:rsid w:val="00056FCC"/>
    <w:rsid w:val="00057280"/>
    <w:rsid w:val="00060557"/>
    <w:rsid w:val="00060BBD"/>
    <w:rsid w:val="00062567"/>
    <w:rsid w:val="0006289E"/>
    <w:rsid w:val="00064F7C"/>
    <w:rsid w:val="00065397"/>
    <w:rsid w:val="00065FA0"/>
    <w:rsid w:val="00066025"/>
    <w:rsid w:val="00066D6D"/>
    <w:rsid w:val="000705FF"/>
    <w:rsid w:val="00071143"/>
    <w:rsid w:val="0007257C"/>
    <w:rsid w:val="000745D2"/>
    <w:rsid w:val="000801BF"/>
    <w:rsid w:val="00080E84"/>
    <w:rsid w:val="00082786"/>
    <w:rsid w:val="00082DD1"/>
    <w:rsid w:val="0008371D"/>
    <w:rsid w:val="0008755E"/>
    <w:rsid w:val="000908AD"/>
    <w:rsid w:val="00090A80"/>
    <w:rsid w:val="00092AC0"/>
    <w:rsid w:val="00093C2E"/>
    <w:rsid w:val="00093DF8"/>
    <w:rsid w:val="000957FB"/>
    <w:rsid w:val="0009603B"/>
    <w:rsid w:val="000971CE"/>
    <w:rsid w:val="00097662"/>
    <w:rsid w:val="000A19CE"/>
    <w:rsid w:val="000A1B60"/>
    <w:rsid w:val="000A1F76"/>
    <w:rsid w:val="000A685D"/>
    <w:rsid w:val="000A6865"/>
    <w:rsid w:val="000B1836"/>
    <w:rsid w:val="000B2DDD"/>
    <w:rsid w:val="000B3D09"/>
    <w:rsid w:val="000B48AE"/>
    <w:rsid w:val="000C0CD4"/>
    <w:rsid w:val="000C26CA"/>
    <w:rsid w:val="000C4706"/>
    <w:rsid w:val="000C4EEB"/>
    <w:rsid w:val="000C59E9"/>
    <w:rsid w:val="000C5C20"/>
    <w:rsid w:val="000C6266"/>
    <w:rsid w:val="000C64DE"/>
    <w:rsid w:val="000C6C28"/>
    <w:rsid w:val="000D0862"/>
    <w:rsid w:val="000D0A34"/>
    <w:rsid w:val="000D0B44"/>
    <w:rsid w:val="000D0BED"/>
    <w:rsid w:val="000D573C"/>
    <w:rsid w:val="000D739F"/>
    <w:rsid w:val="000D769A"/>
    <w:rsid w:val="000D7838"/>
    <w:rsid w:val="000D7C9F"/>
    <w:rsid w:val="000E1280"/>
    <w:rsid w:val="000E19C3"/>
    <w:rsid w:val="000E37EE"/>
    <w:rsid w:val="000E3F97"/>
    <w:rsid w:val="000E621E"/>
    <w:rsid w:val="000E6728"/>
    <w:rsid w:val="000E6E02"/>
    <w:rsid w:val="000E7F7F"/>
    <w:rsid w:val="000F0298"/>
    <w:rsid w:val="000F07A8"/>
    <w:rsid w:val="000F32C2"/>
    <w:rsid w:val="000F446A"/>
    <w:rsid w:val="000F475F"/>
    <w:rsid w:val="000F5458"/>
    <w:rsid w:val="000F6BE0"/>
    <w:rsid w:val="00100499"/>
    <w:rsid w:val="0010068B"/>
    <w:rsid w:val="001010D2"/>
    <w:rsid w:val="00103AE0"/>
    <w:rsid w:val="00111C41"/>
    <w:rsid w:val="00115793"/>
    <w:rsid w:val="001159CF"/>
    <w:rsid w:val="00116571"/>
    <w:rsid w:val="0011720A"/>
    <w:rsid w:val="001177AC"/>
    <w:rsid w:val="001179B6"/>
    <w:rsid w:val="00121087"/>
    <w:rsid w:val="0012282B"/>
    <w:rsid w:val="00122FD3"/>
    <w:rsid w:val="00124001"/>
    <w:rsid w:val="00124BDB"/>
    <w:rsid w:val="00124CD7"/>
    <w:rsid w:val="00126341"/>
    <w:rsid w:val="00126C67"/>
    <w:rsid w:val="00127018"/>
    <w:rsid w:val="00127699"/>
    <w:rsid w:val="0012777C"/>
    <w:rsid w:val="0012794E"/>
    <w:rsid w:val="00132DE5"/>
    <w:rsid w:val="00136655"/>
    <w:rsid w:val="00137117"/>
    <w:rsid w:val="00141253"/>
    <w:rsid w:val="00141D10"/>
    <w:rsid w:val="00141F0D"/>
    <w:rsid w:val="001454EB"/>
    <w:rsid w:val="00146866"/>
    <w:rsid w:val="00146EFD"/>
    <w:rsid w:val="00147C8E"/>
    <w:rsid w:val="00147FE5"/>
    <w:rsid w:val="001523B9"/>
    <w:rsid w:val="00152BC5"/>
    <w:rsid w:val="001555AB"/>
    <w:rsid w:val="00157885"/>
    <w:rsid w:val="001607C4"/>
    <w:rsid w:val="0016251B"/>
    <w:rsid w:val="00162B8C"/>
    <w:rsid w:val="001635F8"/>
    <w:rsid w:val="00163806"/>
    <w:rsid w:val="00165512"/>
    <w:rsid w:val="00165872"/>
    <w:rsid w:val="001702A1"/>
    <w:rsid w:val="001703A9"/>
    <w:rsid w:val="00170C6F"/>
    <w:rsid w:val="00173076"/>
    <w:rsid w:val="00173FEC"/>
    <w:rsid w:val="00174434"/>
    <w:rsid w:val="00174D25"/>
    <w:rsid w:val="001814D7"/>
    <w:rsid w:val="00181B6F"/>
    <w:rsid w:val="00181C6C"/>
    <w:rsid w:val="001821A7"/>
    <w:rsid w:val="00182495"/>
    <w:rsid w:val="00182C47"/>
    <w:rsid w:val="001832D9"/>
    <w:rsid w:val="00183BE8"/>
    <w:rsid w:val="001846FD"/>
    <w:rsid w:val="00184E9C"/>
    <w:rsid w:val="00185F66"/>
    <w:rsid w:val="001867BF"/>
    <w:rsid w:val="00191246"/>
    <w:rsid w:val="00192355"/>
    <w:rsid w:val="00192AB7"/>
    <w:rsid w:val="00192B7E"/>
    <w:rsid w:val="00193953"/>
    <w:rsid w:val="00193BD6"/>
    <w:rsid w:val="00195574"/>
    <w:rsid w:val="001958F7"/>
    <w:rsid w:val="0019699D"/>
    <w:rsid w:val="001A0CC2"/>
    <w:rsid w:val="001A746B"/>
    <w:rsid w:val="001B0A4A"/>
    <w:rsid w:val="001B1B7C"/>
    <w:rsid w:val="001B2974"/>
    <w:rsid w:val="001B301C"/>
    <w:rsid w:val="001B4D47"/>
    <w:rsid w:val="001B7DE4"/>
    <w:rsid w:val="001C104A"/>
    <w:rsid w:val="001C1238"/>
    <w:rsid w:val="001C2E9E"/>
    <w:rsid w:val="001C7440"/>
    <w:rsid w:val="001D28D2"/>
    <w:rsid w:val="001D32F3"/>
    <w:rsid w:val="001D4564"/>
    <w:rsid w:val="001D4A2F"/>
    <w:rsid w:val="001D4F06"/>
    <w:rsid w:val="001D6581"/>
    <w:rsid w:val="001D6D81"/>
    <w:rsid w:val="001D6F73"/>
    <w:rsid w:val="001E20FF"/>
    <w:rsid w:val="001E4BB4"/>
    <w:rsid w:val="001E4C20"/>
    <w:rsid w:val="001E6D74"/>
    <w:rsid w:val="001E6FB1"/>
    <w:rsid w:val="001E7D66"/>
    <w:rsid w:val="001F0587"/>
    <w:rsid w:val="001F1005"/>
    <w:rsid w:val="001F1C55"/>
    <w:rsid w:val="001F2C7D"/>
    <w:rsid w:val="001F4008"/>
    <w:rsid w:val="001F50FA"/>
    <w:rsid w:val="001F53F7"/>
    <w:rsid w:val="001F5A12"/>
    <w:rsid w:val="001F5A13"/>
    <w:rsid w:val="001F725B"/>
    <w:rsid w:val="002000C2"/>
    <w:rsid w:val="00200A8F"/>
    <w:rsid w:val="00200ABA"/>
    <w:rsid w:val="00201845"/>
    <w:rsid w:val="002029E7"/>
    <w:rsid w:val="00206140"/>
    <w:rsid w:val="00206EB2"/>
    <w:rsid w:val="00207EC1"/>
    <w:rsid w:val="00211B92"/>
    <w:rsid w:val="0021216B"/>
    <w:rsid w:val="002137BE"/>
    <w:rsid w:val="00213DB4"/>
    <w:rsid w:val="002160C3"/>
    <w:rsid w:val="0021668B"/>
    <w:rsid w:val="002221E7"/>
    <w:rsid w:val="002236BC"/>
    <w:rsid w:val="00223CCB"/>
    <w:rsid w:val="00224F22"/>
    <w:rsid w:val="002253DC"/>
    <w:rsid w:val="00226A0C"/>
    <w:rsid w:val="00230D27"/>
    <w:rsid w:val="002331CB"/>
    <w:rsid w:val="0023553C"/>
    <w:rsid w:val="00236E8F"/>
    <w:rsid w:val="002419E1"/>
    <w:rsid w:val="00243091"/>
    <w:rsid w:val="0024316D"/>
    <w:rsid w:val="00244616"/>
    <w:rsid w:val="00244BD8"/>
    <w:rsid w:val="00245342"/>
    <w:rsid w:val="00246274"/>
    <w:rsid w:val="00252166"/>
    <w:rsid w:val="002522B3"/>
    <w:rsid w:val="00252308"/>
    <w:rsid w:val="00253306"/>
    <w:rsid w:val="002538EA"/>
    <w:rsid w:val="002546DC"/>
    <w:rsid w:val="0025529E"/>
    <w:rsid w:val="002565BA"/>
    <w:rsid w:val="002612A4"/>
    <w:rsid w:val="00261614"/>
    <w:rsid w:val="00263C85"/>
    <w:rsid w:val="00265EB2"/>
    <w:rsid w:val="00265F03"/>
    <w:rsid w:val="002667D5"/>
    <w:rsid w:val="00267150"/>
    <w:rsid w:val="002700C2"/>
    <w:rsid w:val="00270F46"/>
    <w:rsid w:val="002715AE"/>
    <w:rsid w:val="00271D07"/>
    <w:rsid w:val="00276C24"/>
    <w:rsid w:val="0028010D"/>
    <w:rsid w:val="00284880"/>
    <w:rsid w:val="00285189"/>
    <w:rsid w:val="0029162D"/>
    <w:rsid w:val="00291C0D"/>
    <w:rsid w:val="002935DE"/>
    <w:rsid w:val="002962B5"/>
    <w:rsid w:val="00296C85"/>
    <w:rsid w:val="002A15C8"/>
    <w:rsid w:val="002A18EE"/>
    <w:rsid w:val="002A1D16"/>
    <w:rsid w:val="002A2C33"/>
    <w:rsid w:val="002A532D"/>
    <w:rsid w:val="002A59E2"/>
    <w:rsid w:val="002B0AAE"/>
    <w:rsid w:val="002B147D"/>
    <w:rsid w:val="002B15B2"/>
    <w:rsid w:val="002B191D"/>
    <w:rsid w:val="002B192C"/>
    <w:rsid w:val="002B19FB"/>
    <w:rsid w:val="002B2065"/>
    <w:rsid w:val="002B260A"/>
    <w:rsid w:val="002B62DB"/>
    <w:rsid w:val="002B684F"/>
    <w:rsid w:val="002C0A9F"/>
    <w:rsid w:val="002C3061"/>
    <w:rsid w:val="002C3D87"/>
    <w:rsid w:val="002C45CE"/>
    <w:rsid w:val="002C54CA"/>
    <w:rsid w:val="002D2627"/>
    <w:rsid w:val="002D2B0F"/>
    <w:rsid w:val="002D7D97"/>
    <w:rsid w:val="002E2448"/>
    <w:rsid w:val="002E501F"/>
    <w:rsid w:val="002E5E59"/>
    <w:rsid w:val="002E5E65"/>
    <w:rsid w:val="002E6452"/>
    <w:rsid w:val="002F0F75"/>
    <w:rsid w:val="002F1C3E"/>
    <w:rsid w:val="002F23BE"/>
    <w:rsid w:val="002F790B"/>
    <w:rsid w:val="003001B0"/>
    <w:rsid w:val="00301740"/>
    <w:rsid w:val="00301DAF"/>
    <w:rsid w:val="00305108"/>
    <w:rsid w:val="00305D6C"/>
    <w:rsid w:val="00310426"/>
    <w:rsid w:val="00312205"/>
    <w:rsid w:val="00312BBB"/>
    <w:rsid w:val="0031435A"/>
    <w:rsid w:val="00315F7F"/>
    <w:rsid w:val="00316A7E"/>
    <w:rsid w:val="0032185D"/>
    <w:rsid w:val="00322588"/>
    <w:rsid w:val="00325818"/>
    <w:rsid w:val="00325F0B"/>
    <w:rsid w:val="00330CE4"/>
    <w:rsid w:val="00337DBC"/>
    <w:rsid w:val="003400CD"/>
    <w:rsid w:val="00340908"/>
    <w:rsid w:val="00340ABD"/>
    <w:rsid w:val="00341813"/>
    <w:rsid w:val="003433B2"/>
    <w:rsid w:val="00344323"/>
    <w:rsid w:val="00347506"/>
    <w:rsid w:val="00347694"/>
    <w:rsid w:val="00351001"/>
    <w:rsid w:val="003544C3"/>
    <w:rsid w:val="00354831"/>
    <w:rsid w:val="00355130"/>
    <w:rsid w:val="00356C19"/>
    <w:rsid w:val="00357393"/>
    <w:rsid w:val="00361AFE"/>
    <w:rsid w:val="00364949"/>
    <w:rsid w:val="00366DD0"/>
    <w:rsid w:val="00366EB2"/>
    <w:rsid w:val="00370042"/>
    <w:rsid w:val="00370A62"/>
    <w:rsid w:val="00370BAC"/>
    <w:rsid w:val="00372DCE"/>
    <w:rsid w:val="0037426A"/>
    <w:rsid w:val="00374C06"/>
    <w:rsid w:val="00374E19"/>
    <w:rsid w:val="0038184C"/>
    <w:rsid w:val="00386FED"/>
    <w:rsid w:val="00387B18"/>
    <w:rsid w:val="00391849"/>
    <w:rsid w:val="00393BFF"/>
    <w:rsid w:val="00395838"/>
    <w:rsid w:val="00395BA8"/>
    <w:rsid w:val="00395F9B"/>
    <w:rsid w:val="003972E4"/>
    <w:rsid w:val="003A3776"/>
    <w:rsid w:val="003A4DDF"/>
    <w:rsid w:val="003A68CF"/>
    <w:rsid w:val="003B0321"/>
    <w:rsid w:val="003B3036"/>
    <w:rsid w:val="003B36F7"/>
    <w:rsid w:val="003C2AEF"/>
    <w:rsid w:val="003C5110"/>
    <w:rsid w:val="003C7C70"/>
    <w:rsid w:val="003D117E"/>
    <w:rsid w:val="003D15CC"/>
    <w:rsid w:val="003D17A0"/>
    <w:rsid w:val="003D1ECE"/>
    <w:rsid w:val="003D1F55"/>
    <w:rsid w:val="003D6764"/>
    <w:rsid w:val="003D6D6F"/>
    <w:rsid w:val="003E063D"/>
    <w:rsid w:val="003E11F5"/>
    <w:rsid w:val="003E4236"/>
    <w:rsid w:val="003E5147"/>
    <w:rsid w:val="003E54BF"/>
    <w:rsid w:val="003E5A26"/>
    <w:rsid w:val="003F2F55"/>
    <w:rsid w:val="003F3AED"/>
    <w:rsid w:val="003F4F83"/>
    <w:rsid w:val="003F69FF"/>
    <w:rsid w:val="00400837"/>
    <w:rsid w:val="00400A41"/>
    <w:rsid w:val="00401291"/>
    <w:rsid w:val="00402F37"/>
    <w:rsid w:val="00402FB7"/>
    <w:rsid w:val="00403773"/>
    <w:rsid w:val="00403F10"/>
    <w:rsid w:val="004045B0"/>
    <w:rsid w:val="00404C3B"/>
    <w:rsid w:val="00404DD6"/>
    <w:rsid w:val="0040678F"/>
    <w:rsid w:val="004068BC"/>
    <w:rsid w:val="0040746F"/>
    <w:rsid w:val="004075CF"/>
    <w:rsid w:val="00411AD1"/>
    <w:rsid w:val="00414145"/>
    <w:rsid w:val="004146BE"/>
    <w:rsid w:val="00414CEE"/>
    <w:rsid w:val="004164B2"/>
    <w:rsid w:val="00417C5E"/>
    <w:rsid w:val="00417DDE"/>
    <w:rsid w:val="004207E4"/>
    <w:rsid w:val="00420B8A"/>
    <w:rsid w:val="00421DD9"/>
    <w:rsid w:val="00422E04"/>
    <w:rsid w:val="00425787"/>
    <w:rsid w:val="004266BC"/>
    <w:rsid w:val="004271BA"/>
    <w:rsid w:val="00432CB9"/>
    <w:rsid w:val="00434951"/>
    <w:rsid w:val="00435877"/>
    <w:rsid w:val="00436A39"/>
    <w:rsid w:val="00440290"/>
    <w:rsid w:val="004408E0"/>
    <w:rsid w:val="00444B86"/>
    <w:rsid w:val="00450209"/>
    <w:rsid w:val="004513AC"/>
    <w:rsid w:val="004514C7"/>
    <w:rsid w:val="00451EA0"/>
    <w:rsid w:val="00452653"/>
    <w:rsid w:val="00455DAD"/>
    <w:rsid w:val="00456138"/>
    <w:rsid w:val="0045744C"/>
    <w:rsid w:val="0046069A"/>
    <w:rsid w:val="00461837"/>
    <w:rsid w:val="00462A8D"/>
    <w:rsid w:val="00467CEA"/>
    <w:rsid w:val="00467E77"/>
    <w:rsid w:val="00467EDF"/>
    <w:rsid w:val="004712A3"/>
    <w:rsid w:val="00472721"/>
    <w:rsid w:val="0047281B"/>
    <w:rsid w:val="00475590"/>
    <w:rsid w:val="00475F14"/>
    <w:rsid w:val="004764D7"/>
    <w:rsid w:val="00477975"/>
    <w:rsid w:val="004817BB"/>
    <w:rsid w:val="004822CD"/>
    <w:rsid w:val="004842DF"/>
    <w:rsid w:val="00484BE7"/>
    <w:rsid w:val="00485C51"/>
    <w:rsid w:val="00485F89"/>
    <w:rsid w:val="00486A7F"/>
    <w:rsid w:val="00490702"/>
    <w:rsid w:val="004907EE"/>
    <w:rsid w:val="0049131E"/>
    <w:rsid w:val="00491A66"/>
    <w:rsid w:val="00491C01"/>
    <w:rsid w:val="00494DB1"/>
    <w:rsid w:val="004A14FE"/>
    <w:rsid w:val="004A1A29"/>
    <w:rsid w:val="004A325B"/>
    <w:rsid w:val="004A375B"/>
    <w:rsid w:val="004B07CD"/>
    <w:rsid w:val="004B0D0B"/>
    <w:rsid w:val="004B1023"/>
    <w:rsid w:val="004B280D"/>
    <w:rsid w:val="004B7A14"/>
    <w:rsid w:val="004C3F45"/>
    <w:rsid w:val="004C3FAC"/>
    <w:rsid w:val="004D00A7"/>
    <w:rsid w:val="004D0F1A"/>
    <w:rsid w:val="004D2B98"/>
    <w:rsid w:val="004D3306"/>
    <w:rsid w:val="004E12EC"/>
    <w:rsid w:val="004E21CB"/>
    <w:rsid w:val="004E53E4"/>
    <w:rsid w:val="004E59E1"/>
    <w:rsid w:val="004E6115"/>
    <w:rsid w:val="004E6730"/>
    <w:rsid w:val="004F299F"/>
    <w:rsid w:val="004F2F85"/>
    <w:rsid w:val="004F3C3C"/>
    <w:rsid w:val="004F6AC2"/>
    <w:rsid w:val="004F7195"/>
    <w:rsid w:val="004F7765"/>
    <w:rsid w:val="00500C1C"/>
    <w:rsid w:val="00502901"/>
    <w:rsid w:val="00503D46"/>
    <w:rsid w:val="00503E55"/>
    <w:rsid w:val="00504CC7"/>
    <w:rsid w:val="00506399"/>
    <w:rsid w:val="005065C7"/>
    <w:rsid w:val="00507589"/>
    <w:rsid w:val="0051009F"/>
    <w:rsid w:val="0051101E"/>
    <w:rsid w:val="00511BA0"/>
    <w:rsid w:val="00512A65"/>
    <w:rsid w:val="00515308"/>
    <w:rsid w:val="00523AAB"/>
    <w:rsid w:val="00525872"/>
    <w:rsid w:val="005266BF"/>
    <w:rsid w:val="00530568"/>
    <w:rsid w:val="00530C47"/>
    <w:rsid w:val="0053402E"/>
    <w:rsid w:val="005348F3"/>
    <w:rsid w:val="00535CAA"/>
    <w:rsid w:val="00540AA1"/>
    <w:rsid w:val="00544799"/>
    <w:rsid w:val="00545CA9"/>
    <w:rsid w:val="00547495"/>
    <w:rsid w:val="00547791"/>
    <w:rsid w:val="00551022"/>
    <w:rsid w:val="005521F9"/>
    <w:rsid w:val="00552600"/>
    <w:rsid w:val="005553D2"/>
    <w:rsid w:val="00556267"/>
    <w:rsid w:val="00556A97"/>
    <w:rsid w:val="00560EB9"/>
    <w:rsid w:val="00561F2D"/>
    <w:rsid w:val="00562FDD"/>
    <w:rsid w:val="00564E43"/>
    <w:rsid w:val="00566C5E"/>
    <w:rsid w:val="0057101B"/>
    <w:rsid w:val="00572539"/>
    <w:rsid w:val="005733FA"/>
    <w:rsid w:val="00575235"/>
    <w:rsid w:val="00576576"/>
    <w:rsid w:val="00576F08"/>
    <w:rsid w:val="005770DF"/>
    <w:rsid w:val="00585035"/>
    <w:rsid w:val="00587ECC"/>
    <w:rsid w:val="0059288B"/>
    <w:rsid w:val="00592DF2"/>
    <w:rsid w:val="00593D69"/>
    <w:rsid w:val="005943EA"/>
    <w:rsid w:val="005972ED"/>
    <w:rsid w:val="005A0737"/>
    <w:rsid w:val="005A187E"/>
    <w:rsid w:val="005A3040"/>
    <w:rsid w:val="005A3D40"/>
    <w:rsid w:val="005A3FAB"/>
    <w:rsid w:val="005A5B3A"/>
    <w:rsid w:val="005A682D"/>
    <w:rsid w:val="005A7C43"/>
    <w:rsid w:val="005B2BA5"/>
    <w:rsid w:val="005B3C6A"/>
    <w:rsid w:val="005B5804"/>
    <w:rsid w:val="005C0120"/>
    <w:rsid w:val="005C014B"/>
    <w:rsid w:val="005C0E02"/>
    <w:rsid w:val="005C2655"/>
    <w:rsid w:val="005C30F4"/>
    <w:rsid w:val="005C36E2"/>
    <w:rsid w:val="005C7A13"/>
    <w:rsid w:val="005D1889"/>
    <w:rsid w:val="005D1D2F"/>
    <w:rsid w:val="005D2348"/>
    <w:rsid w:val="005D5364"/>
    <w:rsid w:val="005D5791"/>
    <w:rsid w:val="005D7CDE"/>
    <w:rsid w:val="005E2436"/>
    <w:rsid w:val="005E405B"/>
    <w:rsid w:val="005E4DC2"/>
    <w:rsid w:val="005F0FC2"/>
    <w:rsid w:val="005F3985"/>
    <w:rsid w:val="005F4939"/>
    <w:rsid w:val="005F6777"/>
    <w:rsid w:val="0060013E"/>
    <w:rsid w:val="00601CE1"/>
    <w:rsid w:val="00601DFE"/>
    <w:rsid w:val="006023A1"/>
    <w:rsid w:val="00602D20"/>
    <w:rsid w:val="00603752"/>
    <w:rsid w:val="006066B0"/>
    <w:rsid w:val="00606813"/>
    <w:rsid w:val="00606AC6"/>
    <w:rsid w:val="00607193"/>
    <w:rsid w:val="00607E37"/>
    <w:rsid w:val="006118F3"/>
    <w:rsid w:val="006132DF"/>
    <w:rsid w:val="00613AE0"/>
    <w:rsid w:val="00614CE0"/>
    <w:rsid w:val="006171E0"/>
    <w:rsid w:val="00617DDC"/>
    <w:rsid w:val="00621D9A"/>
    <w:rsid w:val="00624D69"/>
    <w:rsid w:val="00624F92"/>
    <w:rsid w:val="0062763F"/>
    <w:rsid w:val="00634625"/>
    <w:rsid w:val="0063602B"/>
    <w:rsid w:val="0063648F"/>
    <w:rsid w:val="00637998"/>
    <w:rsid w:val="00640B61"/>
    <w:rsid w:val="00640EB3"/>
    <w:rsid w:val="006442AE"/>
    <w:rsid w:val="006507E8"/>
    <w:rsid w:val="00650AB9"/>
    <w:rsid w:val="00651030"/>
    <w:rsid w:val="00652ABF"/>
    <w:rsid w:val="00656E6E"/>
    <w:rsid w:val="006577F3"/>
    <w:rsid w:val="00661E9A"/>
    <w:rsid w:val="00661EE9"/>
    <w:rsid w:val="00662309"/>
    <w:rsid w:val="00663B48"/>
    <w:rsid w:val="0066527E"/>
    <w:rsid w:val="006659AF"/>
    <w:rsid w:val="00665EC5"/>
    <w:rsid w:val="0067184D"/>
    <w:rsid w:val="00671CDD"/>
    <w:rsid w:val="00673ADF"/>
    <w:rsid w:val="00676741"/>
    <w:rsid w:val="006769A7"/>
    <w:rsid w:val="00676D60"/>
    <w:rsid w:val="00676E1E"/>
    <w:rsid w:val="0067719D"/>
    <w:rsid w:val="0067773B"/>
    <w:rsid w:val="00681CA5"/>
    <w:rsid w:val="00681E60"/>
    <w:rsid w:val="00685510"/>
    <w:rsid w:val="006922B3"/>
    <w:rsid w:val="006933EF"/>
    <w:rsid w:val="00694039"/>
    <w:rsid w:val="00694E02"/>
    <w:rsid w:val="00697ED7"/>
    <w:rsid w:val="00697FB8"/>
    <w:rsid w:val="006A02A6"/>
    <w:rsid w:val="006A121D"/>
    <w:rsid w:val="006A22AE"/>
    <w:rsid w:val="006A2CDB"/>
    <w:rsid w:val="006A6667"/>
    <w:rsid w:val="006B3E46"/>
    <w:rsid w:val="006B6275"/>
    <w:rsid w:val="006C3DAF"/>
    <w:rsid w:val="006C49ED"/>
    <w:rsid w:val="006C51A1"/>
    <w:rsid w:val="006C6C7C"/>
    <w:rsid w:val="006C7368"/>
    <w:rsid w:val="006D0237"/>
    <w:rsid w:val="006D0B44"/>
    <w:rsid w:val="006D0BED"/>
    <w:rsid w:val="006D0CC6"/>
    <w:rsid w:val="006D147A"/>
    <w:rsid w:val="006D162C"/>
    <w:rsid w:val="006D1E5C"/>
    <w:rsid w:val="006D3E60"/>
    <w:rsid w:val="006D5413"/>
    <w:rsid w:val="006E1E88"/>
    <w:rsid w:val="006E295F"/>
    <w:rsid w:val="006E2C2F"/>
    <w:rsid w:val="006E2F86"/>
    <w:rsid w:val="006E31AA"/>
    <w:rsid w:val="006E4130"/>
    <w:rsid w:val="006E4AFD"/>
    <w:rsid w:val="006E549B"/>
    <w:rsid w:val="006E5A02"/>
    <w:rsid w:val="006E6775"/>
    <w:rsid w:val="006F072F"/>
    <w:rsid w:val="006F0BAC"/>
    <w:rsid w:val="006F0E9A"/>
    <w:rsid w:val="006F29B2"/>
    <w:rsid w:val="006F3606"/>
    <w:rsid w:val="006F3B1A"/>
    <w:rsid w:val="006F47B1"/>
    <w:rsid w:val="00701521"/>
    <w:rsid w:val="00702690"/>
    <w:rsid w:val="00703A91"/>
    <w:rsid w:val="007054A2"/>
    <w:rsid w:val="0071096F"/>
    <w:rsid w:val="00712BA6"/>
    <w:rsid w:val="00716DE7"/>
    <w:rsid w:val="007176A8"/>
    <w:rsid w:val="007176EF"/>
    <w:rsid w:val="00717AD5"/>
    <w:rsid w:val="00717B03"/>
    <w:rsid w:val="00720275"/>
    <w:rsid w:val="00722E6F"/>
    <w:rsid w:val="00724105"/>
    <w:rsid w:val="00724225"/>
    <w:rsid w:val="00727ABB"/>
    <w:rsid w:val="00730424"/>
    <w:rsid w:val="00730BCD"/>
    <w:rsid w:val="007337DD"/>
    <w:rsid w:val="0073469E"/>
    <w:rsid w:val="007350A2"/>
    <w:rsid w:val="00735690"/>
    <w:rsid w:val="00735BCA"/>
    <w:rsid w:val="00735EE9"/>
    <w:rsid w:val="007369F6"/>
    <w:rsid w:val="007416A7"/>
    <w:rsid w:val="0074402D"/>
    <w:rsid w:val="00744603"/>
    <w:rsid w:val="00744EF4"/>
    <w:rsid w:val="007466A1"/>
    <w:rsid w:val="0074708C"/>
    <w:rsid w:val="00747ABA"/>
    <w:rsid w:val="007510B3"/>
    <w:rsid w:val="007524F5"/>
    <w:rsid w:val="00752747"/>
    <w:rsid w:val="00754674"/>
    <w:rsid w:val="00755F1B"/>
    <w:rsid w:val="00755F2A"/>
    <w:rsid w:val="00756550"/>
    <w:rsid w:val="00757618"/>
    <w:rsid w:val="007579F3"/>
    <w:rsid w:val="007609D1"/>
    <w:rsid w:val="00764A0E"/>
    <w:rsid w:val="007655EE"/>
    <w:rsid w:val="00765AFB"/>
    <w:rsid w:val="007665CB"/>
    <w:rsid w:val="00767373"/>
    <w:rsid w:val="00767F78"/>
    <w:rsid w:val="007702FB"/>
    <w:rsid w:val="007713A5"/>
    <w:rsid w:val="00775553"/>
    <w:rsid w:val="00781985"/>
    <w:rsid w:val="00786FEB"/>
    <w:rsid w:val="00787E98"/>
    <w:rsid w:val="00791114"/>
    <w:rsid w:val="007944FC"/>
    <w:rsid w:val="007947FC"/>
    <w:rsid w:val="0079630D"/>
    <w:rsid w:val="0079721C"/>
    <w:rsid w:val="007A1D4A"/>
    <w:rsid w:val="007A20CE"/>
    <w:rsid w:val="007A27F7"/>
    <w:rsid w:val="007A2C09"/>
    <w:rsid w:val="007A4402"/>
    <w:rsid w:val="007A4C59"/>
    <w:rsid w:val="007A6373"/>
    <w:rsid w:val="007A674D"/>
    <w:rsid w:val="007B08AB"/>
    <w:rsid w:val="007B13AA"/>
    <w:rsid w:val="007B5223"/>
    <w:rsid w:val="007B77C7"/>
    <w:rsid w:val="007C14EF"/>
    <w:rsid w:val="007C4387"/>
    <w:rsid w:val="007C43B7"/>
    <w:rsid w:val="007C571F"/>
    <w:rsid w:val="007C712C"/>
    <w:rsid w:val="007D2637"/>
    <w:rsid w:val="007D61E8"/>
    <w:rsid w:val="007D6B87"/>
    <w:rsid w:val="007E04F4"/>
    <w:rsid w:val="007E1954"/>
    <w:rsid w:val="007F1BC6"/>
    <w:rsid w:val="007F1E0E"/>
    <w:rsid w:val="007F27EA"/>
    <w:rsid w:val="0080004A"/>
    <w:rsid w:val="00800ECC"/>
    <w:rsid w:val="00802E7D"/>
    <w:rsid w:val="0080303A"/>
    <w:rsid w:val="00803A34"/>
    <w:rsid w:val="008057FE"/>
    <w:rsid w:val="00806745"/>
    <w:rsid w:val="008073FE"/>
    <w:rsid w:val="00811BDA"/>
    <w:rsid w:val="0081267F"/>
    <w:rsid w:val="00813BB9"/>
    <w:rsid w:val="0081522C"/>
    <w:rsid w:val="00820A21"/>
    <w:rsid w:val="00821784"/>
    <w:rsid w:val="00821A3B"/>
    <w:rsid w:val="0082277D"/>
    <w:rsid w:val="00827725"/>
    <w:rsid w:val="00827E7D"/>
    <w:rsid w:val="00830330"/>
    <w:rsid w:val="008320A0"/>
    <w:rsid w:val="008320A1"/>
    <w:rsid w:val="0083364A"/>
    <w:rsid w:val="00836A99"/>
    <w:rsid w:val="00840078"/>
    <w:rsid w:val="00840A0E"/>
    <w:rsid w:val="00844248"/>
    <w:rsid w:val="008443C2"/>
    <w:rsid w:val="00844980"/>
    <w:rsid w:val="00847C0A"/>
    <w:rsid w:val="00850373"/>
    <w:rsid w:val="00854A1C"/>
    <w:rsid w:val="00855064"/>
    <w:rsid w:val="00856F00"/>
    <w:rsid w:val="0085731D"/>
    <w:rsid w:val="00857B9A"/>
    <w:rsid w:val="00857D5A"/>
    <w:rsid w:val="00860220"/>
    <w:rsid w:val="00860915"/>
    <w:rsid w:val="008609A1"/>
    <w:rsid w:val="00864B43"/>
    <w:rsid w:val="0086515D"/>
    <w:rsid w:val="0086580D"/>
    <w:rsid w:val="00865C03"/>
    <w:rsid w:val="00865FAB"/>
    <w:rsid w:val="008660C9"/>
    <w:rsid w:val="00867648"/>
    <w:rsid w:val="0086768F"/>
    <w:rsid w:val="00870A25"/>
    <w:rsid w:val="00871544"/>
    <w:rsid w:val="00872500"/>
    <w:rsid w:val="00872E32"/>
    <w:rsid w:val="008739FA"/>
    <w:rsid w:val="00873BE5"/>
    <w:rsid w:val="00875126"/>
    <w:rsid w:val="0087775D"/>
    <w:rsid w:val="0088060E"/>
    <w:rsid w:val="00881AF8"/>
    <w:rsid w:val="00882146"/>
    <w:rsid w:val="00882A9F"/>
    <w:rsid w:val="00883BD7"/>
    <w:rsid w:val="00891CCE"/>
    <w:rsid w:val="0089306F"/>
    <w:rsid w:val="00893E51"/>
    <w:rsid w:val="00894BFA"/>
    <w:rsid w:val="00894F24"/>
    <w:rsid w:val="00896160"/>
    <w:rsid w:val="00897696"/>
    <w:rsid w:val="00897831"/>
    <w:rsid w:val="008A0258"/>
    <w:rsid w:val="008A0B6B"/>
    <w:rsid w:val="008A4889"/>
    <w:rsid w:val="008A6452"/>
    <w:rsid w:val="008A682F"/>
    <w:rsid w:val="008A6A4E"/>
    <w:rsid w:val="008A6E91"/>
    <w:rsid w:val="008A71C5"/>
    <w:rsid w:val="008A73E2"/>
    <w:rsid w:val="008B0BF1"/>
    <w:rsid w:val="008B2EE0"/>
    <w:rsid w:val="008B5615"/>
    <w:rsid w:val="008B5D62"/>
    <w:rsid w:val="008C3149"/>
    <w:rsid w:val="008C4813"/>
    <w:rsid w:val="008C5D78"/>
    <w:rsid w:val="008C6146"/>
    <w:rsid w:val="008C66EA"/>
    <w:rsid w:val="008D042E"/>
    <w:rsid w:val="008D178F"/>
    <w:rsid w:val="008D1FB3"/>
    <w:rsid w:val="008D2463"/>
    <w:rsid w:val="008D2CC5"/>
    <w:rsid w:val="008D34F9"/>
    <w:rsid w:val="008D532D"/>
    <w:rsid w:val="008D60AE"/>
    <w:rsid w:val="008D63CA"/>
    <w:rsid w:val="008D6A41"/>
    <w:rsid w:val="008E06C9"/>
    <w:rsid w:val="008E1EDE"/>
    <w:rsid w:val="008E2F87"/>
    <w:rsid w:val="008E4A51"/>
    <w:rsid w:val="008E4B7F"/>
    <w:rsid w:val="008E4D76"/>
    <w:rsid w:val="008E4E0E"/>
    <w:rsid w:val="008E6A63"/>
    <w:rsid w:val="008F0076"/>
    <w:rsid w:val="008F06BA"/>
    <w:rsid w:val="008F0F4D"/>
    <w:rsid w:val="008F1F9E"/>
    <w:rsid w:val="008F4ABD"/>
    <w:rsid w:val="008F55BF"/>
    <w:rsid w:val="00901E10"/>
    <w:rsid w:val="00902A89"/>
    <w:rsid w:val="00904224"/>
    <w:rsid w:val="0090465A"/>
    <w:rsid w:val="009048BF"/>
    <w:rsid w:val="00910F47"/>
    <w:rsid w:val="0091211D"/>
    <w:rsid w:val="009133AB"/>
    <w:rsid w:val="00917DC5"/>
    <w:rsid w:val="00926E96"/>
    <w:rsid w:val="00932ACD"/>
    <w:rsid w:val="00933A84"/>
    <w:rsid w:val="00934228"/>
    <w:rsid w:val="00934B77"/>
    <w:rsid w:val="00934E38"/>
    <w:rsid w:val="0093786B"/>
    <w:rsid w:val="00937958"/>
    <w:rsid w:val="00941AFA"/>
    <w:rsid w:val="009454EA"/>
    <w:rsid w:val="009552A3"/>
    <w:rsid w:val="0095542A"/>
    <w:rsid w:val="009555A2"/>
    <w:rsid w:val="00960B5D"/>
    <w:rsid w:val="00960EC0"/>
    <w:rsid w:val="00963767"/>
    <w:rsid w:val="00964FD9"/>
    <w:rsid w:val="00965042"/>
    <w:rsid w:val="00967C74"/>
    <w:rsid w:val="00967FF3"/>
    <w:rsid w:val="00970A0E"/>
    <w:rsid w:val="00971A6D"/>
    <w:rsid w:val="009731DF"/>
    <w:rsid w:val="009745EA"/>
    <w:rsid w:val="00974BA2"/>
    <w:rsid w:val="00974F57"/>
    <w:rsid w:val="009756EB"/>
    <w:rsid w:val="00975844"/>
    <w:rsid w:val="00975D73"/>
    <w:rsid w:val="0097794C"/>
    <w:rsid w:val="00977A1C"/>
    <w:rsid w:val="00982B32"/>
    <w:rsid w:val="00984CB4"/>
    <w:rsid w:val="00986132"/>
    <w:rsid w:val="009861AF"/>
    <w:rsid w:val="00987AE2"/>
    <w:rsid w:val="0099065E"/>
    <w:rsid w:val="009908B2"/>
    <w:rsid w:val="00990AEE"/>
    <w:rsid w:val="00992710"/>
    <w:rsid w:val="00992886"/>
    <w:rsid w:val="0099330D"/>
    <w:rsid w:val="00993B53"/>
    <w:rsid w:val="00995D99"/>
    <w:rsid w:val="009960F0"/>
    <w:rsid w:val="009B0D61"/>
    <w:rsid w:val="009B1A66"/>
    <w:rsid w:val="009B2C7C"/>
    <w:rsid w:val="009B2DA3"/>
    <w:rsid w:val="009B318A"/>
    <w:rsid w:val="009B4B6D"/>
    <w:rsid w:val="009B56C3"/>
    <w:rsid w:val="009B640B"/>
    <w:rsid w:val="009B6763"/>
    <w:rsid w:val="009B73B7"/>
    <w:rsid w:val="009C0A9C"/>
    <w:rsid w:val="009C1575"/>
    <w:rsid w:val="009C1C05"/>
    <w:rsid w:val="009C1F6C"/>
    <w:rsid w:val="009C290A"/>
    <w:rsid w:val="009C53D0"/>
    <w:rsid w:val="009C5D55"/>
    <w:rsid w:val="009C6120"/>
    <w:rsid w:val="009C661D"/>
    <w:rsid w:val="009C6E54"/>
    <w:rsid w:val="009D0DDF"/>
    <w:rsid w:val="009D0E09"/>
    <w:rsid w:val="009D117C"/>
    <w:rsid w:val="009D1293"/>
    <w:rsid w:val="009D2B4E"/>
    <w:rsid w:val="009D7AF5"/>
    <w:rsid w:val="009E056B"/>
    <w:rsid w:val="009E0BB6"/>
    <w:rsid w:val="009E0DF2"/>
    <w:rsid w:val="009E129F"/>
    <w:rsid w:val="009E235A"/>
    <w:rsid w:val="009E31B4"/>
    <w:rsid w:val="009E511E"/>
    <w:rsid w:val="009E6725"/>
    <w:rsid w:val="009E6C84"/>
    <w:rsid w:val="009E7687"/>
    <w:rsid w:val="009E7E87"/>
    <w:rsid w:val="009F0F6C"/>
    <w:rsid w:val="009F2565"/>
    <w:rsid w:val="009F4DFD"/>
    <w:rsid w:val="00A02481"/>
    <w:rsid w:val="00A02ADE"/>
    <w:rsid w:val="00A0371C"/>
    <w:rsid w:val="00A03A6C"/>
    <w:rsid w:val="00A06349"/>
    <w:rsid w:val="00A07201"/>
    <w:rsid w:val="00A07246"/>
    <w:rsid w:val="00A108BA"/>
    <w:rsid w:val="00A113B4"/>
    <w:rsid w:val="00A116F6"/>
    <w:rsid w:val="00A11C56"/>
    <w:rsid w:val="00A12365"/>
    <w:rsid w:val="00A129AF"/>
    <w:rsid w:val="00A151DC"/>
    <w:rsid w:val="00A15252"/>
    <w:rsid w:val="00A1526F"/>
    <w:rsid w:val="00A15445"/>
    <w:rsid w:val="00A16945"/>
    <w:rsid w:val="00A20F79"/>
    <w:rsid w:val="00A22C55"/>
    <w:rsid w:val="00A22CAE"/>
    <w:rsid w:val="00A25194"/>
    <w:rsid w:val="00A2588C"/>
    <w:rsid w:val="00A25B9A"/>
    <w:rsid w:val="00A26F37"/>
    <w:rsid w:val="00A27E6F"/>
    <w:rsid w:val="00A33336"/>
    <w:rsid w:val="00A33C87"/>
    <w:rsid w:val="00A37CF4"/>
    <w:rsid w:val="00A4103F"/>
    <w:rsid w:val="00A4380F"/>
    <w:rsid w:val="00A44CC7"/>
    <w:rsid w:val="00A45BEA"/>
    <w:rsid w:val="00A474E5"/>
    <w:rsid w:val="00A5012A"/>
    <w:rsid w:val="00A50657"/>
    <w:rsid w:val="00A51A6D"/>
    <w:rsid w:val="00A51B17"/>
    <w:rsid w:val="00A521E4"/>
    <w:rsid w:val="00A527C0"/>
    <w:rsid w:val="00A5291A"/>
    <w:rsid w:val="00A5443A"/>
    <w:rsid w:val="00A55443"/>
    <w:rsid w:val="00A557C9"/>
    <w:rsid w:val="00A56EDB"/>
    <w:rsid w:val="00A57477"/>
    <w:rsid w:val="00A635CD"/>
    <w:rsid w:val="00A640C4"/>
    <w:rsid w:val="00A671CD"/>
    <w:rsid w:val="00A67CD0"/>
    <w:rsid w:val="00A706A4"/>
    <w:rsid w:val="00A73561"/>
    <w:rsid w:val="00A760DF"/>
    <w:rsid w:val="00A7678B"/>
    <w:rsid w:val="00A76F64"/>
    <w:rsid w:val="00A81447"/>
    <w:rsid w:val="00A81864"/>
    <w:rsid w:val="00A843E1"/>
    <w:rsid w:val="00A84B92"/>
    <w:rsid w:val="00A85FCB"/>
    <w:rsid w:val="00A90413"/>
    <w:rsid w:val="00A90DE9"/>
    <w:rsid w:val="00A919BB"/>
    <w:rsid w:val="00A92A9F"/>
    <w:rsid w:val="00A93CF3"/>
    <w:rsid w:val="00A94E73"/>
    <w:rsid w:val="00A95383"/>
    <w:rsid w:val="00A957FE"/>
    <w:rsid w:val="00AA124A"/>
    <w:rsid w:val="00AB0681"/>
    <w:rsid w:val="00AB1FD4"/>
    <w:rsid w:val="00AB3DB8"/>
    <w:rsid w:val="00AB4823"/>
    <w:rsid w:val="00AB4957"/>
    <w:rsid w:val="00AB4FA5"/>
    <w:rsid w:val="00AB59D9"/>
    <w:rsid w:val="00AC036A"/>
    <w:rsid w:val="00AC13DD"/>
    <w:rsid w:val="00AC1C7B"/>
    <w:rsid w:val="00AC4B5B"/>
    <w:rsid w:val="00AC590A"/>
    <w:rsid w:val="00AC5E56"/>
    <w:rsid w:val="00AC679B"/>
    <w:rsid w:val="00AC79FF"/>
    <w:rsid w:val="00AC7A11"/>
    <w:rsid w:val="00AD0C60"/>
    <w:rsid w:val="00AD13D6"/>
    <w:rsid w:val="00AD3DCA"/>
    <w:rsid w:val="00AD528C"/>
    <w:rsid w:val="00AD607A"/>
    <w:rsid w:val="00AE0D6B"/>
    <w:rsid w:val="00AE2468"/>
    <w:rsid w:val="00AE2DE9"/>
    <w:rsid w:val="00AE3E96"/>
    <w:rsid w:val="00AE3FD3"/>
    <w:rsid w:val="00AE41C9"/>
    <w:rsid w:val="00AF02B1"/>
    <w:rsid w:val="00AF05EF"/>
    <w:rsid w:val="00AF15B8"/>
    <w:rsid w:val="00AF4732"/>
    <w:rsid w:val="00AF5A5A"/>
    <w:rsid w:val="00B0180D"/>
    <w:rsid w:val="00B02B0C"/>
    <w:rsid w:val="00B03F93"/>
    <w:rsid w:val="00B05B45"/>
    <w:rsid w:val="00B06C9B"/>
    <w:rsid w:val="00B077B5"/>
    <w:rsid w:val="00B12E07"/>
    <w:rsid w:val="00B14C99"/>
    <w:rsid w:val="00B2187F"/>
    <w:rsid w:val="00B22A97"/>
    <w:rsid w:val="00B23BFA"/>
    <w:rsid w:val="00B26D48"/>
    <w:rsid w:val="00B27A5D"/>
    <w:rsid w:val="00B27EF4"/>
    <w:rsid w:val="00B3047A"/>
    <w:rsid w:val="00B342F3"/>
    <w:rsid w:val="00B347D7"/>
    <w:rsid w:val="00B35123"/>
    <w:rsid w:val="00B3760D"/>
    <w:rsid w:val="00B40B7A"/>
    <w:rsid w:val="00B40C81"/>
    <w:rsid w:val="00B43351"/>
    <w:rsid w:val="00B4386D"/>
    <w:rsid w:val="00B43BAC"/>
    <w:rsid w:val="00B45232"/>
    <w:rsid w:val="00B469AA"/>
    <w:rsid w:val="00B46B85"/>
    <w:rsid w:val="00B46C94"/>
    <w:rsid w:val="00B47CF2"/>
    <w:rsid w:val="00B5087B"/>
    <w:rsid w:val="00B50C00"/>
    <w:rsid w:val="00B5310D"/>
    <w:rsid w:val="00B554B2"/>
    <w:rsid w:val="00B55661"/>
    <w:rsid w:val="00B5612E"/>
    <w:rsid w:val="00B571B1"/>
    <w:rsid w:val="00B619F7"/>
    <w:rsid w:val="00B61EE1"/>
    <w:rsid w:val="00B625BE"/>
    <w:rsid w:val="00B64766"/>
    <w:rsid w:val="00B65414"/>
    <w:rsid w:val="00B65CBE"/>
    <w:rsid w:val="00B66FBE"/>
    <w:rsid w:val="00B678DD"/>
    <w:rsid w:val="00B67C2C"/>
    <w:rsid w:val="00B67F63"/>
    <w:rsid w:val="00B70B6B"/>
    <w:rsid w:val="00B714A7"/>
    <w:rsid w:val="00B73314"/>
    <w:rsid w:val="00B7568F"/>
    <w:rsid w:val="00B76281"/>
    <w:rsid w:val="00B80043"/>
    <w:rsid w:val="00B800C0"/>
    <w:rsid w:val="00B8060D"/>
    <w:rsid w:val="00B81DD3"/>
    <w:rsid w:val="00B82302"/>
    <w:rsid w:val="00B82350"/>
    <w:rsid w:val="00B8420B"/>
    <w:rsid w:val="00B9047E"/>
    <w:rsid w:val="00B937BD"/>
    <w:rsid w:val="00B94285"/>
    <w:rsid w:val="00B96953"/>
    <w:rsid w:val="00B96F99"/>
    <w:rsid w:val="00B97D8D"/>
    <w:rsid w:val="00BA0F48"/>
    <w:rsid w:val="00BA1050"/>
    <w:rsid w:val="00BA2A3F"/>
    <w:rsid w:val="00BA2B5D"/>
    <w:rsid w:val="00BA2D06"/>
    <w:rsid w:val="00BA51B5"/>
    <w:rsid w:val="00BA5FA7"/>
    <w:rsid w:val="00BA66B2"/>
    <w:rsid w:val="00BA73C9"/>
    <w:rsid w:val="00BB0C21"/>
    <w:rsid w:val="00BB191F"/>
    <w:rsid w:val="00BB3811"/>
    <w:rsid w:val="00BB4326"/>
    <w:rsid w:val="00BB4CFC"/>
    <w:rsid w:val="00BC1FFE"/>
    <w:rsid w:val="00BC22E2"/>
    <w:rsid w:val="00BC2347"/>
    <w:rsid w:val="00BC409C"/>
    <w:rsid w:val="00BC4BC3"/>
    <w:rsid w:val="00BC6281"/>
    <w:rsid w:val="00BC62E2"/>
    <w:rsid w:val="00BC78A2"/>
    <w:rsid w:val="00BD00DD"/>
    <w:rsid w:val="00BD14CF"/>
    <w:rsid w:val="00BD21E9"/>
    <w:rsid w:val="00BD3D9A"/>
    <w:rsid w:val="00BD48B7"/>
    <w:rsid w:val="00BD576A"/>
    <w:rsid w:val="00BD6A9F"/>
    <w:rsid w:val="00BE069F"/>
    <w:rsid w:val="00BE1E37"/>
    <w:rsid w:val="00BE31AB"/>
    <w:rsid w:val="00BE4088"/>
    <w:rsid w:val="00BE4EC7"/>
    <w:rsid w:val="00BF0F9C"/>
    <w:rsid w:val="00BF10A0"/>
    <w:rsid w:val="00BF6CE4"/>
    <w:rsid w:val="00C00A41"/>
    <w:rsid w:val="00C05EE7"/>
    <w:rsid w:val="00C060E9"/>
    <w:rsid w:val="00C062B6"/>
    <w:rsid w:val="00C0682B"/>
    <w:rsid w:val="00C06832"/>
    <w:rsid w:val="00C125BD"/>
    <w:rsid w:val="00C13C5C"/>
    <w:rsid w:val="00C16316"/>
    <w:rsid w:val="00C16DA4"/>
    <w:rsid w:val="00C17396"/>
    <w:rsid w:val="00C20329"/>
    <w:rsid w:val="00C216A0"/>
    <w:rsid w:val="00C23A19"/>
    <w:rsid w:val="00C23F1A"/>
    <w:rsid w:val="00C249F6"/>
    <w:rsid w:val="00C2699A"/>
    <w:rsid w:val="00C26CCF"/>
    <w:rsid w:val="00C309CA"/>
    <w:rsid w:val="00C32B2B"/>
    <w:rsid w:val="00C32E0C"/>
    <w:rsid w:val="00C33D81"/>
    <w:rsid w:val="00C34035"/>
    <w:rsid w:val="00C3677E"/>
    <w:rsid w:val="00C37890"/>
    <w:rsid w:val="00C4346B"/>
    <w:rsid w:val="00C4353C"/>
    <w:rsid w:val="00C45046"/>
    <w:rsid w:val="00C50597"/>
    <w:rsid w:val="00C55894"/>
    <w:rsid w:val="00C56E32"/>
    <w:rsid w:val="00C60A6E"/>
    <w:rsid w:val="00C64A5E"/>
    <w:rsid w:val="00C64CE4"/>
    <w:rsid w:val="00C64D48"/>
    <w:rsid w:val="00C65458"/>
    <w:rsid w:val="00C65A79"/>
    <w:rsid w:val="00C668C7"/>
    <w:rsid w:val="00C66CB0"/>
    <w:rsid w:val="00C670B0"/>
    <w:rsid w:val="00C679B2"/>
    <w:rsid w:val="00C74A06"/>
    <w:rsid w:val="00C76B48"/>
    <w:rsid w:val="00C80F1A"/>
    <w:rsid w:val="00C810CC"/>
    <w:rsid w:val="00C81284"/>
    <w:rsid w:val="00C83574"/>
    <w:rsid w:val="00C83714"/>
    <w:rsid w:val="00C84FF7"/>
    <w:rsid w:val="00C876A3"/>
    <w:rsid w:val="00C91930"/>
    <w:rsid w:val="00C92477"/>
    <w:rsid w:val="00C940CA"/>
    <w:rsid w:val="00C942C5"/>
    <w:rsid w:val="00C951BF"/>
    <w:rsid w:val="00CA1473"/>
    <w:rsid w:val="00CA21B0"/>
    <w:rsid w:val="00CA22A3"/>
    <w:rsid w:val="00CA4477"/>
    <w:rsid w:val="00CA7AEC"/>
    <w:rsid w:val="00CB0C5D"/>
    <w:rsid w:val="00CB160B"/>
    <w:rsid w:val="00CB5790"/>
    <w:rsid w:val="00CC1091"/>
    <w:rsid w:val="00CC2EC0"/>
    <w:rsid w:val="00CC4B8A"/>
    <w:rsid w:val="00CC63A3"/>
    <w:rsid w:val="00CD33E7"/>
    <w:rsid w:val="00CD46ED"/>
    <w:rsid w:val="00CD51B8"/>
    <w:rsid w:val="00CD57F7"/>
    <w:rsid w:val="00CD60BB"/>
    <w:rsid w:val="00CD6815"/>
    <w:rsid w:val="00CD702E"/>
    <w:rsid w:val="00CE11B8"/>
    <w:rsid w:val="00CE1474"/>
    <w:rsid w:val="00CE212F"/>
    <w:rsid w:val="00CE3E6A"/>
    <w:rsid w:val="00CE76F5"/>
    <w:rsid w:val="00CF01AD"/>
    <w:rsid w:val="00CF1363"/>
    <w:rsid w:val="00CF1983"/>
    <w:rsid w:val="00CF1F37"/>
    <w:rsid w:val="00CF215C"/>
    <w:rsid w:val="00CF27F5"/>
    <w:rsid w:val="00CF2D47"/>
    <w:rsid w:val="00CF6091"/>
    <w:rsid w:val="00CF6CD5"/>
    <w:rsid w:val="00D0078A"/>
    <w:rsid w:val="00D03C40"/>
    <w:rsid w:val="00D04383"/>
    <w:rsid w:val="00D05CAA"/>
    <w:rsid w:val="00D068DC"/>
    <w:rsid w:val="00D07F07"/>
    <w:rsid w:val="00D100E8"/>
    <w:rsid w:val="00D17B90"/>
    <w:rsid w:val="00D206D8"/>
    <w:rsid w:val="00D23DF7"/>
    <w:rsid w:val="00D244FA"/>
    <w:rsid w:val="00D26188"/>
    <w:rsid w:val="00D26AA0"/>
    <w:rsid w:val="00D304A8"/>
    <w:rsid w:val="00D3329A"/>
    <w:rsid w:val="00D35056"/>
    <w:rsid w:val="00D361F5"/>
    <w:rsid w:val="00D424C3"/>
    <w:rsid w:val="00D4347B"/>
    <w:rsid w:val="00D434A8"/>
    <w:rsid w:val="00D43E96"/>
    <w:rsid w:val="00D448A6"/>
    <w:rsid w:val="00D46690"/>
    <w:rsid w:val="00D52C54"/>
    <w:rsid w:val="00D6088F"/>
    <w:rsid w:val="00D609AF"/>
    <w:rsid w:val="00D61387"/>
    <w:rsid w:val="00D618F9"/>
    <w:rsid w:val="00D63A78"/>
    <w:rsid w:val="00D668F2"/>
    <w:rsid w:val="00D707B8"/>
    <w:rsid w:val="00D712C8"/>
    <w:rsid w:val="00D723B4"/>
    <w:rsid w:val="00D72992"/>
    <w:rsid w:val="00D7304A"/>
    <w:rsid w:val="00D754E7"/>
    <w:rsid w:val="00D75904"/>
    <w:rsid w:val="00D764A1"/>
    <w:rsid w:val="00D81184"/>
    <w:rsid w:val="00D82118"/>
    <w:rsid w:val="00D8345F"/>
    <w:rsid w:val="00D8363D"/>
    <w:rsid w:val="00D83AA5"/>
    <w:rsid w:val="00D83FA0"/>
    <w:rsid w:val="00D91F26"/>
    <w:rsid w:val="00D96D61"/>
    <w:rsid w:val="00D96E5C"/>
    <w:rsid w:val="00D973A7"/>
    <w:rsid w:val="00DA100B"/>
    <w:rsid w:val="00DA5474"/>
    <w:rsid w:val="00DA5608"/>
    <w:rsid w:val="00DA578A"/>
    <w:rsid w:val="00DA5BA3"/>
    <w:rsid w:val="00DA5CE6"/>
    <w:rsid w:val="00DA61A2"/>
    <w:rsid w:val="00DA65F8"/>
    <w:rsid w:val="00DA6EED"/>
    <w:rsid w:val="00DB0066"/>
    <w:rsid w:val="00DB0830"/>
    <w:rsid w:val="00DB0FFE"/>
    <w:rsid w:val="00DB1624"/>
    <w:rsid w:val="00DB17B3"/>
    <w:rsid w:val="00DB1836"/>
    <w:rsid w:val="00DB23FD"/>
    <w:rsid w:val="00DB25E3"/>
    <w:rsid w:val="00DB2C74"/>
    <w:rsid w:val="00DB405B"/>
    <w:rsid w:val="00DB4244"/>
    <w:rsid w:val="00DB6113"/>
    <w:rsid w:val="00DB72F2"/>
    <w:rsid w:val="00DC2070"/>
    <w:rsid w:val="00DC4412"/>
    <w:rsid w:val="00DC68DD"/>
    <w:rsid w:val="00DC6D10"/>
    <w:rsid w:val="00DC777B"/>
    <w:rsid w:val="00DD0FB6"/>
    <w:rsid w:val="00DD1385"/>
    <w:rsid w:val="00DD3C1B"/>
    <w:rsid w:val="00DD5890"/>
    <w:rsid w:val="00DD7EDD"/>
    <w:rsid w:val="00DE12C4"/>
    <w:rsid w:val="00DE1A76"/>
    <w:rsid w:val="00DE1D88"/>
    <w:rsid w:val="00DE2649"/>
    <w:rsid w:val="00DE2BA1"/>
    <w:rsid w:val="00DE37AC"/>
    <w:rsid w:val="00DE3899"/>
    <w:rsid w:val="00DE47AD"/>
    <w:rsid w:val="00DE56F0"/>
    <w:rsid w:val="00DE6173"/>
    <w:rsid w:val="00DE62E4"/>
    <w:rsid w:val="00DF52CC"/>
    <w:rsid w:val="00DF569C"/>
    <w:rsid w:val="00DF70AE"/>
    <w:rsid w:val="00DF75E5"/>
    <w:rsid w:val="00E011F7"/>
    <w:rsid w:val="00E037CA"/>
    <w:rsid w:val="00E04B85"/>
    <w:rsid w:val="00E061AD"/>
    <w:rsid w:val="00E06353"/>
    <w:rsid w:val="00E06D3B"/>
    <w:rsid w:val="00E07125"/>
    <w:rsid w:val="00E1072C"/>
    <w:rsid w:val="00E11B7A"/>
    <w:rsid w:val="00E139B7"/>
    <w:rsid w:val="00E15D21"/>
    <w:rsid w:val="00E161D1"/>
    <w:rsid w:val="00E167E4"/>
    <w:rsid w:val="00E16A77"/>
    <w:rsid w:val="00E209B0"/>
    <w:rsid w:val="00E2259A"/>
    <w:rsid w:val="00E22727"/>
    <w:rsid w:val="00E23911"/>
    <w:rsid w:val="00E239E3"/>
    <w:rsid w:val="00E23D6F"/>
    <w:rsid w:val="00E2668B"/>
    <w:rsid w:val="00E3089B"/>
    <w:rsid w:val="00E35145"/>
    <w:rsid w:val="00E36352"/>
    <w:rsid w:val="00E40256"/>
    <w:rsid w:val="00E40AD4"/>
    <w:rsid w:val="00E40C17"/>
    <w:rsid w:val="00E42178"/>
    <w:rsid w:val="00E440AD"/>
    <w:rsid w:val="00E457D3"/>
    <w:rsid w:val="00E45F56"/>
    <w:rsid w:val="00E46292"/>
    <w:rsid w:val="00E46F02"/>
    <w:rsid w:val="00E509C1"/>
    <w:rsid w:val="00E51328"/>
    <w:rsid w:val="00E51E64"/>
    <w:rsid w:val="00E56AD3"/>
    <w:rsid w:val="00E6116C"/>
    <w:rsid w:val="00E6341E"/>
    <w:rsid w:val="00E63535"/>
    <w:rsid w:val="00E63822"/>
    <w:rsid w:val="00E64EFE"/>
    <w:rsid w:val="00E65E50"/>
    <w:rsid w:val="00E66487"/>
    <w:rsid w:val="00E66C01"/>
    <w:rsid w:val="00E674EA"/>
    <w:rsid w:val="00E67DB8"/>
    <w:rsid w:val="00E67E0F"/>
    <w:rsid w:val="00E70FD8"/>
    <w:rsid w:val="00E763DE"/>
    <w:rsid w:val="00E76444"/>
    <w:rsid w:val="00E80876"/>
    <w:rsid w:val="00E808D8"/>
    <w:rsid w:val="00E85183"/>
    <w:rsid w:val="00E854A0"/>
    <w:rsid w:val="00E863E2"/>
    <w:rsid w:val="00E87C7D"/>
    <w:rsid w:val="00E90195"/>
    <w:rsid w:val="00E9075F"/>
    <w:rsid w:val="00E90A18"/>
    <w:rsid w:val="00E92699"/>
    <w:rsid w:val="00E929C4"/>
    <w:rsid w:val="00E9408D"/>
    <w:rsid w:val="00E95AB4"/>
    <w:rsid w:val="00E97244"/>
    <w:rsid w:val="00EA004F"/>
    <w:rsid w:val="00EA00C5"/>
    <w:rsid w:val="00EA13F9"/>
    <w:rsid w:val="00EA35C2"/>
    <w:rsid w:val="00EA370A"/>
    <w:rsid w:val="00EA4AE9"/>
    <w:rsid w:val="00EA5979"/>
    <w:rsid w:val="00EA6122"/>
    <w:rsid w:val="00EB30E4"/>
    <w:rsid w:val="00EB4D69"/>
    <w:rsid w:val="00EB7C7E"/>
    <w:rsid w:val="00EC16AD"/>
    <w:rsid w:val="00EC71A7"/>
    <w:rsid w:val="00EC742F"/>
    <w:rsid w:val="00EC75B5"/>
    <w:rsid w:val="00ED2D14"/>
    <w:rsid w:val="00ED32A6"/>
    <w:rsid w:val="00ED51A5"/>
    <w:rsid w:val="00ED5716"/>
    <w:rsid w:val="00ED6222"/>
    <w:rsid w:val="00EE053A"/>
    <w:rsid w:val="00EE0679"/>
    <w:rsid w:val="00EE089C"/>
    <w:rsid w:val="00EE2086"/>
    <w:rsid w:val="00EE2CE4"/>
    <w:rsid w:val="00EE4B7E"/>
    <w:rsid w:val="00EE576D"/>
    <w:rsid w:val="00EE58F3"/>
    <w:rsid w:val="00EE69A4"/>
    <w:rsid w:val="00EF036E"/>
    <w:rsid w:val="00EF20A1"/>
    <w:rsid w:val="00EF226C"/>
    <w:rsid w:val="00EF35D0"/>
    <w:rsid w:val="00EF37E4"/>
    <w:rsid w:val="00EF512C"/>
    <w:rsid w:val="00EF6024"/>
    <w:rsid w:val="00EF68AB"/>
    <w:rsid w:val="00F01736"/>
    <w:rsid w:val="00F04A1F"/>
    <w:rsid w:val="00F10A0D"/>
    <w:rsid w:val="00F10C55"/>
    <w:rsid w:val="00F120BB"/>
    <w:rsid w:val="00F13791"/>
    <w:rsid w:val="00F14F6C"/>
    <w:rsid w:val="00F155A4"/>
    <w:rsid w:val="00F16DC1"/>
    <w:rsid w:val="00F212ED"/>
    <w:rsid w:val="00F214E3"/>
    <w:rsid w:val="00F24244"/>
    <w:rsid w:val="00F243FD"/>
    <w:rsid w:val="00F24BDC"/>
    <w:rsid w:val="00F25328"/>
    <w:rsid w:val="00F25D83"/>
    <w:rsid w:val="00F27821"/>
    <w:rsid w:val="00F2797E"/>
    <w:rsid w:val="00F279E9"/>
    <w:rsid w:val="00F32720"/>
    <w:rsid w:val="00F34CF1"/>
    <w:rsid w:val="00F37679"/>
    <w:rsid w:val="00F40641"/>
    <w:rsid w:val="00F41CC4"/>
    <w:rsid w:val="00F432E1"/>
    <w:rsid w:val="00F4382D"/>
    <w:rsid w:val="00F4529A"/>
    <w:rsid w:val="00F50478"/>
    <w:rsid w:val="00F50609"/>
    <w:rsid w:val="00F50D56"/>
    <w:rsid w:val="00F5102E"/>
    <w:rsid w:val="00F52481"/>
    <w:rsid w:val="00F5269F"/>
    <w:rsid w:val="00F54E6A"/>
    <w:rsid w:val="00F54FDB"/>
    <w:rsid w:val="00F56C10"/>
    <w:rsid w:val="00F57161"/>
    <w:rsid w:val="00F60D68"/>
    <w:rsid w:val="00F623FF"/>
    <w:rsid w:val="00F63027"/>
    <w:rsid w:val="00F63592"/>
    <w:rsid w:val="00F652D5"/>
    <w:rsid w:val="00F6543D"/>
    <w:rsid w:val="00F65BC5"/>
    <w:rsid w:val="00F67F1A"/>
    <w:rsid w:val="00F71ACC"/>
    <w:rsid w:val="00F71DD1"/>
    <w:rsid w:val="00F7281D"/>
    <w:rsid w:val="00F73338"/>
    <w:rsid w:val="00F75C76"/>
    <w:rsid w:val="00F76C71"/>
    <w:rsid w:val="00F81C17"/>
    <w:rsid w:val="00F8412E"/>
    <w:rsid w:val="00F84227"/>
    <w:rsid w:val="00F8491E"/>
    <w:rsid w:val="00F864E6"/>
    <w:rsid w:val="00F87E58"/>
    <w:rsid w:val="00F90121"/>
    <w:rsid w:val="00F9078A"/>
    <w:rsid w:val="00F912F1"/>
    <w:rsid w:val="00F91AD3"/>
    <w:rsid w:val="00F91CC9"/>
    <w:rsid w:val="00F9327F"/>
    <w:rsid w:val="00F93DE8"/>
    <w:rsid w:val="00F94B47"/>
    <w:rsid w:val="00F95197"/>
    <w:rsid w:val="00F95BE5"/>
    <w:rsid w:val="00F95FD3"/>
    <w:rsid w:val="00F96022"/>
    <w:rsid w:val="00F9627D"/>
    <w:rsid w:val="00FA128E"/>
    <w:rsid w:val="00FA18B0"/>
    <w:rsid w:val="00FA1D39"/>
    <w:rsid w:val="00FA5002"/>
    <w:rsid w:val="00FA6765"/>
    <w:rsid w:val="00FA7745"/>
    <w:rsid w:val="00FB02EB"/>
    <w:rsid w:val="00FB0551"/>
    <w:rsid w:val="00FB12CF"/>
    <w:rsid w:val="00FB1890"/>
    <w:rsid w:val="00FB1EAD"/>
    <w:rsid w:val="00FB262F"/>
    <w:rsid w:val="00FB36BC"/>
    <w:rsid w:val="00FB3820"/>
    <w:rsid w:val="00FC00BD"/>
    <w:rsid w:val="00FC0418"/>
    <w:rsid w:val="00FC22FB"/>
    <w:rsid w:val="00FC324E"/>
    <w:rsid w:val="00FC3651"/>
    <w:rsid w:val="00FD0302"/>
    <w:rsid w:val="00FD1184"/>
    <w:rsid w:val="00FD1ABD"/>
    <w:rsid w:val="00FD2805"/>
    <w:rsid w:val="00FD3EC3"/>
    <w:rsid w:val="00FD511B"/>
    <w:rsid w:val="00FD65BC"/>
    <w:rsid w:val="00FD771B"/>
    <w:rsid w:val="00FD7E28"/>
    <w:rsid w:val="00FE1B60"/>
    <w:rsid w:val="00FE220A"/>
    <w:rsid w:val="00FE247A"/>
    <w:rsid w:val="00FE257C"/>
    <w:rsid w:val="00FE344B"/>
    <w:rsid w:val="00FE5DDD"/>
    <w:rsid w:val="00FE705A"/>
    <w:rsid w:val="00FF1B6F"/>
    <w:rsid w:val="00FF2188"/>
    <w:rsid w:val="00FF3D54"/>
    <w:rsid w:val="00FF4F20"/>
    <w:rsid w:val="00FF5CC5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DA22029"/>
  <w15:chartTrackingRefBased/>
  <w15:docId w15:val="{08F33D29-EB3C-4756-A65A-989EDFC8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rdiaUPC" w:hAnsi="CordiaUPC" w:cs="Cordi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rdiaUPC" w:hAnsi="CordiaUPC" w:cs="CordiaUPC"/>
      <w:b/>
      <w:bCs/>
      <w:sz w:val="52"/>
      <w:szCs w:val="5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rdiaUPC" w:hAnsi="CordiaUPC" w:cs="Cord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Cordia New" w:hAnsi="Cordia New" w:cs="Cordia New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rdia New" w:hAnsi="Cordia New" w:cs="Cord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rdiaUPC" w:hAnsi="CordiaUPC" w:cs="CordiaUPC"/>
      <w:i/>
      <w:iCs/>
      <w:sz w:val="32"/>
      <w:szCs w:val="32"/>
    </w:rPr>
  </w:style>
  <w:style w:type="paragraph" w:styleId="BodyText2">
    <w:name w:val="Body Text 2"/>
    <w:basedOn w:val="Normal"/>
    <w:pPr>
      <w:ind w:firstLine="720"/>
    </w:pPr>
    <w:rPr>
      <w:rFonts w:ascii="Cordia New" w:hAnsi="Cordia New" w:cs="Cordia New"/>
      <w:sz w:val="32"/>
      <w:szCs w:val="32"/>
    </w:rPr>
  </w:style>
  <w:style w:type="paragraph" w:styleId="BodyText3">
    <w:name w:val="Body Text 3"/>
    <w:basedOn w:val="Normal"/>
    <w:rPr>
      <w:rFonts w:ascii="Cordia New" w:hAnsi="Cordia New" w:cs="Cordia New"/>
      <w:b/>
      <w:bCs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 w:cs="Cordia New"/>
    </w:rPr>
  </w:style>
  <w:style w:type="table" w:styleId="TableGrid">
    <w:name w:val="Table Grid"/>
    <w:basedOn w:val="TableNormal"/>
    <w:rsid w:val="0083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07CD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A25194"/>
    <w:pPr>
      <w:ind w:left="720"/>
    </w:pPr>
    <w:rPr>
      <w:szCs w:val="35"/>
    </w:rPr>
  </w:style>
  <w:style w:type="paragraph" w:customStyle="1" w:styleId="Default">
    <w:name w:val="Default"/>
    <w:rsid w:val="00C670B0"/>
    <w:pPr>
      <w:autoSpaceDE w:val="0"/>
      <w:autoSpaceDN w:val="0"/>
      <w:adjustRightInd w:val="0"/>
    </w:pPr>
    <w:rPr>
      <w:rFonts w:ascii="TH SarabunPSK" w:cs="TH SarabunPSK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1a985b-33dc-4018-932c-a02c77f76d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AFC3311D214EAB4FB6DB0EC3F959" ma:contentTypeVersion="16" ma:contentTypeDescription="สร้างเอกสารใหม่" ma:contentTypeScope="" ma:versionID="4e56f95b09a8f2e6be366c75ac9c46d5">
  <xsd:schema xmlns:xsd="http://www.w3.org/2001/XMLSchema" xmlns:xs="http://www.w3.org/2001/XMLSchema" xmlns:p="http://schemas.microsoft.com/office/2006/metadata/properties" xmlns:ns3="98e537db-8338-4856-bc16-3856a6d78d2d" xmlns:ns4="521a985b-33dc-4018-932c-a02c77f76d83" targetNamespace="http://schemas.microsoft.com/office/2006/metadata/properties" ma:root="true" ma:fieldsID="0c95aceee5b397713b25d1d3b08264ce" ns3:_="" ns4:_="">
    <xsd:import namespace="98e537db-8338-4856-bc16-3856a6d78d2d"/>
    <xsd:import namespace="521a985b-33dc-4018-932c-a02c77f76d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537db-8338-4856-bc16-3856a6d78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985b-33dc-4018-932c-a02c77f76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C94D-516A-4CB1-8B49-7D1BE61DAEB8}">
  <ds:schemaRefs>
    <ds:schemaRef ds:uri="http://www.w3.org/XML/1998/namespace"/>
    <ds:schemaRef ds:uri="521a985b-33dc-4018-932c-a02c77f76d83"/>
    <ds:schemaRef ds:uri="98e537db-8338-4856-bc16-3856a6d78d2d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2CA768-D017-4E95-9229-C7B2C7665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537db-8338-4856-bc16-3856a6d78d2d"/>
    <ds:schemaRef ds:uri="521a985b-33dc-4018-932c-a02c77f76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A5146-03BF-47BE-A2D3-05A8E2688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03860-C395-46D2-8ED1-52750BC3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995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ปชส</vt:lpstr>
    </vt:vector>
  </TitlesOfParts>
  <Company>Toyota Motor Thailand Co.,Ltd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ปชส</dc:title>
  <dc:subject/>
  <dc:creator>Toyota Motor Thailand Co.,Ltd</dc:creator>
  <cp:keywords/>
  <cp:lastModifiedBy>Ingwarin Sugitani (TMT)</cp:lastModifiedBy>
  <cp:revision>17</cp:revision>
  <cp:lastPrinted>2025-04-29T08:54:00Z</cp:lastPrinted>
  <dcterms:created xsi:type="dcterms:W3CDTF">2025-04-24T09:47:00Z</dcterms:created>
  <dcterms:modified xsi:type="dcterms:W3CDTF">2025-04-30T03:15:00Z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0x0101007FB3AFC3311D214EAB4FB6DB0EC3F959</vt:lpwstr>
  </property>
</Properties>
</file>