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107CCD" w14:textId="7856D594" w:rsidR="00496598" w:rsidRPr="003411FA" w:rsidRDefault="00496598" w:rsidP="001720BE">
      <w:pPr>
        <w:pStyle w:val="Heading1"/>
        <w:rPr>
          <w:rFonts w:ascii="Cordia New" w:hAnsi="Cordia New" w:cs="Cordia New"/>
          <w:sz w:val="32"/>
          <w:szCs w:val="32"/>
        </w:rPr>
      </w:pPr>
      <w:r w:rsidRPr="003411FA">
        <w:rPr>
          <w:rFonts w:ascii="Cordia New" w:hAnsi="Cordia New" w:cs="Cordia New"/>
          <w:sz w:val="32"/>
          <w:szCs w:val="32"/>
          <w:cs/>
        </w:rPr>
        <w:t>ที่ปชส</w:t>
      </w:r>
      <w:r w:rsidRPr="003411FA">
        <w:rPr>
          <w:rFonts w:ascii="Cordia New" w:hAnsi="Cordia New" w:cs="Cordia New"/>
          <w:sz w:val="32"/>
          <w:szCs w:val="32"/>
        </w:rPr>
        <w:t xml:space="preserve">. </w:t>
      </w:r>
      <w:r w:rsidR="0070536D" w:rsidRPr="003411FA">
        <w:rPr>
          <w:rFonts w:ascii="Cordia New" w:eastAsia="Malgun Gothic" w:hAnsi="Cordia New" w:cs="Cordia New"/>
          <w:sz w:val="32"/>
          <w:szCs w:val="32"/>
          <w:lang w:eastAsia="ko-KR"/>
        </w:rPr>
        <w:t>0</w:t>
      </w:r>
      <w:r w:rsidR="00C803CE" w:rsidRPr="003411FA">
        <w:rPr>
          <w:rFonts w:ascii="Cordia New" w:eastAsia="Malgun Gothic" w:hAnsi="Cordia New" w:cs="Cordia New"/>
          <w:sz w:val="32"/>
          <w:szCs w:val="32"/>
          <w:lang w:eastAsia="ko-KR"/>
        </w:rPr>
        <w:t>5</w:t>
      </w:r>
      <w:r w:rsidR="00D169CC">
        <w:rPr>
          <w:rFonts w:ascii="Cordia New" w:eastAsia="Malgun Gothic" w:hAnsi="Cordia New" w:cs="Cordia New"/>
          <w:sz w:val="32"/>
          <w:szCs w:val="32"/>
          <w:lang w:eastAsia="ko-KR"/>
        </w:rPr>
        <w:t>8</w:t>
      </w:r>
      <w:r w:rsidRPr="003411FA">
        <w:rPr>
          <w:rFonts w:ascii="Cordia New" w:hAnsi="Cordia New" w:cs="Cordia New"/>
          <w:sz w:val="32"/>
          <w:szCs w:val="32"/>
        </w:rPr>
        <w:t>/256</w:t>
      </w:r>
      <w:r w:rsidR="0070536D" w:rsidRPr="003411FA">
        <w:rPr>
          <w:rFonts w:ascii="Cordia New" w:eastAsia="Malgun Gothic" w:hAnsi="Cordia New" w:cs="Cordia New"/>
          <w:sz w:val="32"/>
          <w:szCs w:val="32"/>
          <w:lang w:eastAsia="ko-KR"/>
        </w:rPr>
        <w:t>9</w:t>
      </w:r>
      <w:r w:rsidRPr="003411FA">
        <w:rPr>
          <w:rFonts w:ascii="Cordia New" w:hAnsi="Cordia New" w:cs="Cordia New"/>
          <w:sz w:val="32"/>
          <w:szCs w:val="32"/>
        </w:rPr>
        <w:tab/>
      </w:r>
      <w:r w:rsidRPr="003411FA">
        <w:rPr>
          <w:rFonts w:ascii="Cordia New" w:hAnsi="Cordia New" w:cs="Cordia New"/>
          <w:sz w:val="32"/>
          <w:szCs w:val="32"/>
        </w:rPr>
        <w:tab/>
      </w:r>
      <w:r w:rsidRPr="003411FA">
        <w:rPr>
          <w:rFonts w:ascii="Cordia New" w:hAnsi="Cordia New" w:cs="Cordia New"/>
          <w:sz w:val="32"/>
          <w:szCs w:val="32"/>
        </w:rPr>
        <w:tab/>
      </w:r>
      <w:r w:rsidRPr="003411FA">
        <w:rPr>
          <w:rFonts w:ascii="Cordia New" w:hAnsi="Cordia New" w:cs="Cordia New"/>
          <w:sz w:val="32"/>
          <w:szCs w:val="32"/>
        </w:rPr>
        <w:tab/>
        <w:t xml:space="preserve">   </w:t>
      </w:r>
      <w:r w:rsidRPr="003411FA">
        <w:rPr>
          <w:rFonts w:ascii="Cordia New" w:hAnsi="Cordia New" w:cs="Cordia New"/>
          <w:sz w:val="32"/>
          <w:szCs w:val="32"/>
        </w:rPr>
        <w:tab/>
        <w:t xml:space="preserve">         </w:t>
      </w:r>
      <w:r w:rsidR="00415F73" w:rsidRPr="003411FA">
        <w:rPr>
          <w:rFonts w:ascii="Cordia New" w:hAnsi="Cordia New" w:cs="Cordia New" w:hint="cs"/>
          <w:sz w:val="32"/>
          <w:szCs w:val="32"/>
          <w:cs/>
        </w:rPr>
        <w:t xml:space="preserve">         </w:t>
      </w:r>
      <w:r w:rsidRPr="003411FA">
        <w:rPr>
          <w:rFonts w:ascii="Cordia New" w:hAnsi="Cordia New" w:cs="Cordia New"/>
          <w:sz w:val="32"/>
          <w:szCs w:val="32"/>
          <w:cs/>
        </w:rPr>
        <w:t>ฝ่าย</w:t>
      </w:r>
      <w:r w:rsidRPr="003411FA">
        <w:rPr>
          <w:rFonts w:ascii="Cordia New" w:hAnsi="Cordia New" w:cs="Cordia New" w:hint="cs"/>
          <w:sz w:val="32"/>
          <w:szCs w:val="32"/>
          <w:cs/>
        </w:rPr>
        <w:t>บริหารการตลาด</w:t>
      </w:r>
      <w:r w:rsidRPr="003411FA">
        <w:rPr>
          <w:rFonts w:ascii="Cordia New" w:hAnsi="Cordia New" w:cs="Cordia New"/>
          <w:sz w:val="32"/>
          <w:szCs w:val="32"/>
          <w:cs/>
        </w:rPr>
        <w:t>และ</w:t>
      </w:r>
      <w:r w:rsidRPr="003411FA">
        <w:rPr>
          <w:rFonts w:ascii="Cordia New" w:hAnsi="Cordia New" w:cs="Cordia New" w:hint="cs"/>
          <w:sz w:val="32"/>
          <w:szCs w:val="32"/>
          <w:cs/>
        </w:rPr>
        <w:t>ประชาสัมพันธ์</w:t>
      </w:r>
    </w:p>
    <w:p w14:paraId="58907360" w14:textId="659DCC5D" w:rsidR="00496598" w:rsidRPr="003411FA" w:rsidRDefault="00D169CC" w:rsidP="001720BE">
      <w:pPr>
        <w:pStyle w:val="Heading1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9638"/>
        </w:tabs>
        <w:jc w:val="center"/>
        <w:rPr>
          <w:rFonts w:ascii="Cordia New" w:eastAsia="Malgun Gothic" w:hAnsi="Cordia New" w:cs="Cordia New"/>
          <w:sz w:val="32"/>
          <w:szCs w:val="32"/>
          <w:lang w:eastAsia="ko-KR"/>
        </w:rPr>
      </w:pPr>
      <w:r>
        <w:rPr>
          <w:rFonts w:ascii="Cordia New" w:eastAsia="Malgun Gothic" w:hAnsi="Cordia New" w:cs="Cordia New"/>
          <w:sz w:val="32"/>
          <w:szCs w:val="32"/>
          <w:lang w:eastAsia="ko-KR"/>
        </w:rPr>
        <w:t>1</w:t>
      </w:r>
      <w:r w:rsidR="000C5D79">
        <w:rPr>
          <w:rFonts w:ascii="Cordia New" w:eastAsia="Malgun Gothic" w:hAnsi="Cordia New" w:cs="Cordia New"/>
          <w:sz w:val="32"/>
          <w:szCs w:val="32"/>
          <w:lang w:eastAsia="ko-KR"/>
        </w:rPr>
        <w:t>4</w:t>
      </w:r>
      <w:bookmarkStart w:id="0" w:name="_GoBack"/>
      <w:bookmarkEnd w:id="0"/>
      <w:r w:rsidR="00496598" w:rsidRPr="003411FA">
        <w:rPr>
          <w:rFonts w:ascii="Cordia New" w:eastAsia="Malgun Gothic" w:hAnsi="Cordia New" w:cs="Cordia New"/>
          <w:sz w:val="32"/>
          <w:szCs w:val="32"/>
          <w:lang w:eastAsia="ko-KR"/>
        </w:rPr>
        <w:t xml:space="preserve"> </w:t>
      </w:r>
      <w:r w:rsidR="0070536D" w:rsidRPr="003411FA">
        <w:rPr>
          <w:rFonts w:ascii="Cordia New" w:eastAsia="Malgun Gothic" w:hAnsi="Cordia New" w:cs="Cordia New" w:hint="cs"/>
          <w:sz w:val="32"/>
          <w:szCs w:val="32"/>
          <w:cs/>
          <w:lang w:eastAsia="ko-KR"/>
        </w:rPr>
        <w:t>กันยายน</w:t>
      </w:r>
      <w:r w:rsidR="00496598" w:rsidRPr="003411FA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496598" w:rsidRPr="003411FA">
        <w:rPr>
          <w:rFonts w:ascii="Cordia New" w:hAnsi="Cordia New" w:cs="Cordia New"/>
          <w:sz w:val="32"/>
          <w:szCs w:val="32"/>
        </w:rPr>
        <w:t>256</w:t>
      </w:r>
      <w:r w:rsidR="0070536D" w:rsidRPr="003411FA">
        <w:rPr>
          <w:rFonts w:ascii="Cordia New" w:eastAsia="Malgun Gothic" w:hAnsi="Cordia New" w:cs="Cordia New"/>
          <w:sz w:val="32"/>
          <w:szCs w:val="32"/>
          <w:lang w:eastAsia="ko-KR"/>
        </w:rPr>
        <w:t>9</w:t>
      </w:r>
    </w:p>
    <w:p w14:paraId="38A71ED7" w14:textId="77777777" w:rsidR="00465D14" w:rsidRPr="003411FA" w:rsidRDefault="00465D14" w:rsidP="00465D14">
      <w:pPr>
        <w:rPr>
          <w:rFonts w:cstheme="minorBidi"/>
          <w:sz w:val="6"/>
          <w:szCs w:val="6"/>
          <w:cs/>
          <w:lang w:eastAsia="ko-KR" w:bidi="th-TH"/>
        </w:rPr>
      </w:pPr>
    </w:p>
    <w:p w14:paraId="21E6DFC0" w14:textId="77777777" w:rsidR="00F82BDB" w:rsidRDefault="00D169CC" w:rsidP="00D169CC">
      <w:pPr>
        <w:pStyle w:val="BodyA"/>
        <w:widowControl w:val="0"/>
        <w:pBdr>
          <w:bottom w:val="single" w:sz="4" w:space="1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center"/>
        <w:rPr>
          <w:rFonts w:asciiTheme="minorBidi" w:hAnsiTheme="minorBidi" w:cs="Cordia New"/>
          <w:b/>
          <w:bCs/>
          <w:color w:val="000000" w:themeColor="text1"/>
          <w:sz w:val="44"/>
          <w:szCs w:val="44"/>
          <w:lang w:bidi="th-TH"/>
        </w:rPr>
      </w:pPr>
      <w:r w:rsidRPr="00D169CC">
        <w:rPr>
          <w:rFonts w:asciiTheme="minorBidi" w:hAnsiTheme="minorBidi" w:cstheme="minorBidi" w:hint="eastAsia"/>
          <w:b/>
          <w:bCs/>
          <w:color w:val="000000" w:themeColor="text1"/>
          <w:sz w:val="44"/>
          <w:szCs w:val="44"/>
        </w:rPr>
        <w:t xml:space="preserve">Toyota </w:t>
      </w:r>
      <w:proofErr w:type="spellStart"/>
      <w:r w:rsidRPr="00D169CC">
        <w:rPr>
          <w:rFonts w:asciiTheme="minorBidi" w:hAnsiTheme="minorBidi" w:cstheme="minorBidi" w:hint="eastAsia"/>
          <w:b/>
          <w:bCs/>
          <w:color w:val="000000" w:themeColor="text1"/>
          <w:sz w:val="44"/>
          <w:szCs w:val="44"/>
        </w:rPr>
        <w:t>bZ</w:t>
      </w:r>
      <w:proofErr w:type="spellEnd"/>
      <w:r w:rsidRPr="00D169CC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cs/>
          <w:lang w:bidi="th-TH"/>
        </w:rPr>
        <w:t>4</w:t>
      </w:r>
      <w:r w:rsidRPr="00D169CC">
        <w:rPr>
          <w:rFonts w:asciiTheme="minorBidi" w:hAnsiTheme="minorBidi" w:cstheme="minorBidi" w:hint="eastAsia"/>
          <w:b/>
          <w:bCs/>
          <w:color w:val="000000" w:themeColor="text1"/>
          <w:sz w:val="44"/>
          <w:szCs w:val="44"/>
        </w:rPr>
        <w:t>X</w:t>
      </w:r>
      <w:r w:rsidR="0011320B">
        <w:rPr>
          <w:rFonts w:asciiTheme="minorBidi" w:hAnsiTheme="minorBidi" w:cstheme="minorBidi" w:hint="cs"/>
          <w:b/>
          <w:bCs/>
          <w:color w:val="000000" w:themeColor="text1"/>
          <w:sz w:val="44"/>
          <w:szCs w:val="44"/>
          <w:cs/>
          <w:lang w:bidi="th-TH"/>
        </w:rPr>
        <w:t xml:space="preserve"> </w:t>
      </w:r>
      <w:r w:rsidR="00F82BDB">
        <w:rPr>
          <w:rFonts w:asciiTheme="minorBidi" w:hAnsiTheme="minorBidi" w:cstheme="minorBidi"/>
          <w:b/>
          <w:bCs/>
          <w:color w:val="000000" w:themeColor="text1"/>
          <w:sz w:val="44"/>
          <w:szCs w:val="44"/>
          <w:lang w:bidi="th-TH"/>
        </w:rPr>
        <w:t>“</w:t>
      </w:r>
      <w:r w:rsidR="0011320B" w:rsidRPr="0011320B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cs/>
          <w:lang w:bidi="th-TH"/>
        </w:rPr>
        <w:t>ซื้อก็สบาย ใช้ก็สบาย</w:t>
      </w:r>
      <w:r w:rsidR="00F82BDB">
        <w:rPr>
          <w:rFonts w:asciiTheme="minorBidi" w:hAnsiTheme="minorBidi" w:cs="Cordia New"/>
          <w:b/>
          <w:bCs/>
          <w:color w:val="000000" w:themeColor="text1"/>
          <w:sz w:val="44"/>
          <w:szCs w:val="44"/>
          <w:lang w:bidi="th-TH"/>
        </w:rPr>
        <w:t>”</w:t>
      </w:r>
    </w:p>
    <w:p w14:paraId="1E492866" w14:textId="046AF55C" w:rsidR="00D169CC" w:rsidRPr="00F82BDB" w:rsidRDefault="00F82BDB" w:rsidP="00D169CC">
      <w:pPr>
        <w:pStyle w:val="BodyA"/>
        <w:widowControl w:val="0"/>
        <w:pBdr>
          <w:bottom w:val="single" w:sz="4" w:space="1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center"/>
        <w:rPr>
          <w:rFonts w:asciiTheme="minorBidi" w:hAnsiTheme="minorBidi" w:cs="Mangal"/>
          <w:b/>
          <w:bCs/>
          <w:color w:val="000000" w:themeColor="text1"/>
          <w:sz w:val="44"/>
          <w:szCs w:val="44"/>
        </w:rPr>
      </w:pPr>
      <w:r>
        <w:rPr>
          <w:rFonts w:asciiTheme="minorBidi" w:hAnsiTheme="minorBidi" w:cs="Cordia New" w:hint="cs"/>
          <w:b/>
          <w:bCs/>
          <w:color w:val="000000" w:themeColor="text1"/>
          <w:sz w:val="44"/>
          <w:szCs w:val="44"/>
          <w:cs/>
          <w:lang w:bidi="th-TH"/>
        </w:rPr>
        <w:t>พ</w:t>
      </w:r>
      <w:r w:rsidR="003A3AA8">
        <w:rPr>
          <w:rFonts w:asciiTheme="minorBidi" w:hAnsiTheme="minorBidi" w:cs="Cordia New" w:hint="cs"/>
          <w:b/>
          <w:bCs/>
          <w:color w:val="000000" w:themeColor="text1"/>
          <w:sz w:val="44"/>
          <w:szCs w:val="44"/>
          <w:cs/>
          <w:lang w:bidi="th-TH"/>
        </w:rPr>
        <w:t>บ</w:t>
      </w:r>
      <w:r>
        <w:rPr>
          <w:rFonts w:asciiTheme="minorBidi" w:hAnsiTheme="minorBidi" w:cs="Cordia New" w:hint="cs"/>
          <w:b/>
          <w:bCs/>
          <w:color w:val="000000" w:themeColor="text1"/>
          <w:sz w:val="44"/>
          <w:szCs w:val="44"/>
          <w:cs/>
          <w:lang w:bidi="th-TH"/>
        </w:rPr>
        <w:t>ข้อเสนอพิเศษ “</w:t>
      </w:r>
      <w:r w:rsidRPr="00F82BDB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cs/>
          <w:lang w:bidi="th-TH"/>
        </w:rPr>
        <w:t xml:space="preserve">โปรลับ </w:t>
      </w:r>
      <w:r w:rsidRPr="00F82BDB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lang w:bidi="th-TH"/>
        </w:rPr>
        <w:t xml:space="preserve">bZ4X </w:t>
      </w:r>
      <w:r w:rsidRPr="00F82BDB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cs/>
          <w:lang w:bidi="th-TH"/>
        </w:rPr>
        <w:t>เฉพาะคุณ ทดลองขับรับเลย!</w:t>
      </w:r>
      <w:r>
        <w:rPr>
          <w:rFonts w:asciiTheme="minorBidi" w:hAnsiTheme="minorBidi" w:cs="Cordia New" w:hint="cs"/>
          <w:b/>
          <w:bCs/>
          <w:color w:val="000000" w:themeColor="text1"/>
          <w:sz w:val="44"/>
          <w:szCs w:val="44"/>
          <w:cs/>
          <w:lang w:bidi="th-TH"/>
        </w:rPr>
        <w:t>”</w:t>
      </w:r>
    </w:p>
    <w:p w14:paraId="3A15AFA7" w14:textId="77777777" w:rsidR="00465D14" w:rsidRPr="003411FA" w:rsidRDefault="00465D14" w:rsidP="006311A5">
      <w:pPr>
        <w:jc w:val="thaiDistribute"/>
        <w:rPr>
          <w:rFonts w:cstheme="minorBidi"/>
          <w:sz w:val="16"/>
          <w:szCs w:val="16"/>
          <w:lang w:eastAsia="ko-KR" w:bidi="th-TH"/>
        </w:rPr>
      </w:pPr>
    </w:p>
    <w:p w14:paraId="24E1F6F2" w14:textId="7DE8CE00" w:rsidR="00D169CC" w:rsidRPr="00D169CC" w:rsidRDefault="0011320B" w:rsidP="008E06C3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  <w:tab/>
      </w:r>
      <w:r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บริษัท โตโยต้า มอเตอร์ ประเทศไทย จำกัด ชวนสัมผัสประสบการณ์ใหม่ของการเดินทาง</w:t>
      </w:r>
      <w:r w:rsidR="003A3AA8"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>กับ</w:t>
      </w:r>
      <w:r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 </w:t>
      </w:r>
      <w:r w:rsidRPr="0011320B">
        <w:rPr>
          <w:rFonts w:asciiTheme="minorBidi" w:hAnsiTheme="minorBidi" w:cstheme="minorBidi" w:hint="eastAsia"/>
          <w:color w:val="000000" w:themeColor="text1"/>
          <w:sz w:val="32"/>
          <w:szCs w:val="32"/>
        </w:rPr>
        <w:t xml:space="preserve">Toyota bZ4X </w:t>
      </w:r>
      <w:r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รถยนต์ไฟฟ้า </w:t>
      </w:r>
      <w:r w:rsidRPr="0011320B">
        <w:rPr>
          <w:rFonts w:asciiTheme="minorBidi" w:hAnsiTheme="minorBidi" w:cstheme="minorBidi" w:hint="eastAsia"/>
          <w:color w:val="000000" w:themeColor="text1"/>
          <w:sz w:val="32"/>
          <w:szCs w:val="32"/>
        </w:rPr>
        <w:t xml:space="preserve">SUV </w:t>
      </w:r>
      <w:r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ที่ผสานสมรรถนะ ความสะดวกสบาย และเทคโนโลยีที่ตอบโจทย์การใช้ชีวิต พร้อมแคมเปญ </w:t>
      </w:r>
      <w:r w:rsidR="00F82BDB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  <w:lang w:bidi="th-TH"/>
        </w:rPr>
        <w:t xml:space="preserve"> “</w:t>
      </w:r>
      <w:r w:rsidR="00F82BDB" w:rsidRPr="00F82BDB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 xml:space="preserve">โปรลับ </w:t>
      </w:r>
      <w:r w:rsidR="00F82BDB" w:rsidRPr="00F82BDB">
        <w:rPr>
          <w:rFonts w:asciiTheme="minorBidi" w:hAnsiTheme="minorBidi" w:cstheme="minorBidi" w:hint="eastAsia"/>
          <w:b/>
          <w:bCs/>
          <w:color w:val="000000" w:themeColor="text1"/>
          <w:sz w:val="32"/>
          <w:szCs w:val="32"/>
        </w:rPr>
        <w:t xml:space="preserve">bZ4X </w:t>
      </w:r>
      <w:r w:rsidR="00F82BDB" w:rsidRPr="00F82BDB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>เฉพาะคุณ ทดลองขับรับเลย!”</w:t>
      </w:r>
      <w:r w:rsidR="00F82BDB"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 xml:space="preserve"> </w:t>
      </w:r>
      <w:r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ที่ออกแบบมาให้การเปลี่ยนมาใช้รถยนต์ไฟฟ้าเป็นเรื่องง่ายยิ่งขึ้น ภายใต้แนวคิด </w:t>
      </w:r>
      <w:r w:rsidRPr="0011320B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>“ซื้อก็สบาย ใช้ก็สบาย</w:t>
      </w:r>
      <w:r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” ให้ลูกค้าได้ทั้งความคุ้มค่าในวันที่ตัดสินใจเป็นเจ้าของ และความมั่นใจตลอดระยะเวลาการใช้งาน</w:t>
      </w:r>
      <w:r w:rsidR="00F82BDB"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 xml:space="preserve"> </w:t>
      </w:r>
    </w:p>
    <w:p w14:paraId="0C5FE809" w14:textId="2CC61AC8" w:rsidR="00F82BDB" w:rsidRPr="00545557" w:rsidRDefault="00F82BDB" w:rsidP="008E06C3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center"/>
        <w:rPr>
          <w:rFonts w:asciiTheme="minorBidi" w:hAnsiTheme="minorBidi" w:cs="Cordia New"/>
          <w:b/>
          <w:bCs/>
          <w:color w:val="000000" w:themeColor="text1"/>
          <w:sz w:val="48"/>
          <w:szCs w:val="48"/>
        </w:rPr>
      </w:pPr>
      <w:r w:rsidRPr="00545557">
        <w:rPr>
          <w:rFonts w:asciiTheme="minorBidi" w:hAnsiTheme="minorBidi" w:cs="Cordia New"/>
          <w:b/>
          <w:bCs/>
          <w:color w:val="000000" w:themeColor="text1"/>
          <w:sz w:val="48"/>
          <w:szCs w:val="48"/>
          <w:lang w:bidi="th-TH"/>
        </w:rPr>
        <w:t xml:space="preserve">Toyota </w:t>
      </w:r>
      <w:proofErr w:type="spellStart"/>
      <w:r w:rsidRPr="00545557">
        <w:rPr>
          <w:rFonts w:asciiTheme="minorBidi" w:hAnsiTheme="minorBidi" w:cs="Cordia New" w:hint="eastAsia"/>
          <w:b/>
          <w:bCs/>
          <w:color w:val="000000" w:themeColor="text1"/>
          <w:sz w:val="48"/>
          <w:szCs w:val="48"/>
        </w:rPr>
        <w:t>bZ</w:t>
      </w:r>
      <w:proofErr w:type="spellEnd"/>
      <w:r w:rsidRPr="00545557">
        <w:rPr>
          <w:rFonts w:asciiTheme="minorBidi" w:hAnsiTheme="minorBidi" w:cs="Cordia New" w:hint="eastAsia"/>
          <w:b/>
          <w:bCs/>
          <w:color w:val="000000" w:themeColor="text1"/>
          <w:sz w:val="48"/>
          <w:szCs w:val="48"/>
          <w:cs/>
          <w:lang w:bidi="th-TH"/>
        </w:rPr>
        <w:t>4</w:t>
      </w:r>
      <w:r w:rsidRPr="00545557">
        <w:rPr>
          <w:rFonts w:asciiTheme="minorBidi" w:hAnsiTheme="minorBidi" w:cs="Cordia New" w:hint="eastAsia"/>
          <w:b/>
          <w:bCs/>
          <w:color w:val="000000" w:themeColor="text1"/>
          <w:sz w:val="48"/>
          <w:szCs w:val="48"/>
        </w:rPr>
        <w:t xml:space="preserve">X </w:t>
      </w:r>
      <w:r w:rsidR="008E06C3">
        <w:rPr>
          <w:rFonts w:asciiTheme="minorBidi" w:hAnsiTheme="minorBidi" w:cs="Cordia New"/>
          <w:b/>
          <w:bCs/>
          <w:color w:val="000000" w:themeColor="text1"/>
          <w:sz w:val="48"/>
          <w:szCs w:val="48"/>
          <w:lang w:bidi="th-TH"/>
        </w:rPr>
        <w:t>-</w:t>
      </w:r>
      <w:r w:rsidRPr="00545557">
        <w:rPr>
          <w:rFonts w:asciiTheme="minorBidi" w:hAnsiTheme="minorBidi" w:cs="Cordia New" w:hint="eastAsia"/>
          <w:b/>
          <w:bCs/>
          <w:color w:val="000000" w:themeColor="text1"/>
          <w:sz w:val="48"/>
          <w:szCs w:val="48"/>
        </w:rPr>
        <w:t xml:space="preserve"> </w:t>
      </w:r>
      <w:r w:rsidRPr="00545557">
        <w:rPr>
          <w:rFonts w:asciiTheme="minorBidi" w:hAnsiTheme="minorBidi" w:cs="Cordia New" w:hint="eastAsia"/>
          <w:b/>
          <w:bCs/>
          <w:color w:val="000000" w:themeColor="text1"/>
          <w:sz w:val="48"/>
          <w:szCs w:val="48"/>
          <w:cs/>
          <w:lang w:bidi="th-TH"/>
        </w:rPr>
        <w:t>ซื้อก็สบาย ใช้ก็สบาย</w:t>
      </w:r>
    </w:p>
    <w:p w14:paraId="3A5F6D5E" w14:textId="19B248F3" w:rsidR="00545557" w:rsidRPr="006B1860" w:rsidRDefault="00545557" w:rsidP="00F0458F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4555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Toyota </w:t>
      </w:r>
      <w:proofErr w:type="spellStart"/>
      <w:r w:rsidRPr="00545557">
        <w:rPr>
          <w:rFonts w:asciiTheme="minorBidi" w:hAnsiTheme="minorBidi" w:cstheme="minorBidi"/>
          <w:color w:val="000000" w:themeColor="text1"/>
          <w:sz w:val="32"/>
          <w:szCs w:val="32"/>
        </w:rPr>
        <w:t>bZ</w:t>
      </w:r>
      <w:proofErr w:type="spellEnd"/>
      <w:r w:rsidRPr="00545557">
        <w:rPr>
          <w:rFonts w:asciiTheme="minorBidi" w:hAnsiTheme="minorBidi" w:cstheme="minorBidi"/>
          <w:color w:val="000000" w:themeColor="text1"/>
          <w:sz w:val="32"/>
          <w:szCs w:val="32"/>
          <w:cs/>
        </w:rPr>
        <w:t>4</w:t>
      </w:r>
      <w:r w:rsidRPr="0054555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X </w:t>
      </w:r>
      <w:r w:rsidRPr="00545557"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  <w:t xml:space="preserve">รถยนต์ไฟฟ้า </w:t>
      </w:r>
      <w:r w:rsidRPr="0054555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D-SUV </w:t>
      </w:r>
      <w:r w:rsidRPr="00545557"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  <w:t>ที่ให้</w:t>
      </w:r>
      <w:r w:rsidRPr="006B1860"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  <w:t>มากกว่าการขับเคลื่อนด้วยไฟฟ้า</w:t>
      </w:r>
      <w:r w:rsidR="00F0458F" w:rsidRPr="006B1860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 xml:space="preserve"> กับการ</w:t>
      </w:r>
      <w:r w:rsidR="00F0458F" w:rsidRPr="006B1860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ผสานคุณภาพของผลิตภัณฑ์ </w:t>
      </w:r>
      <w:r w:rsidR="00F0458F" w:rsidRPr="006B1860"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>เข้ากับ</w:t>
      </w:r>
      <w:r w:rsidR="00F0458F" w:rsidRPr="006B1860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ความคุ้มค่าจากแคมเปญ </w:t>
      </w:r>
      <w:r w:rsidR="00F0458F" w:rsidRPr="006B1860"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>และความอุ่นใจจาก</w:t>
      </w:r>
      <w:r w:rsidR="00F0458F" w:rsidRPr="006B1860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การดูแลหลังการขาย</w:t>
      </w:r>
    </w:p>
    <w:p w14:paraId="3EC87FE1" w14:textId="49DB2D55" w:rsidR="005C68AF" w:rsidRPr="006B1860" w:rsidRDefault="00545557" w:rsidP="005C68AF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ind w:left="709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6B1860">
        <w:rPr>
          <w:rFonts w:asciiTheme="minorBidi" w:hAnsiTheme="minorBidi" w:cstheme="minorBidi"/>
          <w:color w:val="000000" w:themeColor="text1"/>
          <w:sz w:val="32"/>
          <w:szCs w:val="32"/>
          <w:cs/>
        </w:rPr>
        <w:t>•</w:t>
      </w:r>
      <w:r w:rsidR="003A3AA8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 xml:space="preserve"> </w:t>
      </w:r>
      <w:r w:rsidRPr="006B1860"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  <w:t xml:space="preserve">ผลิตและนำเข้าจากญี่ปุ่น </w:t>
      </w:r>
      <w:r w:rsidRPr="006B1860">
        <w:rPr>
          <w:rFonts w:asciiTheme="minorBidi" w:hAnsiTheme="minorBidi" w:cstheme="minorBidi"/>
          <w:color w:val="000000" w:themeColor="text1"/>
          <w:sz w:val="32"/>
          <w:szCs w:val="32"/>
          <w:cs/>
        </w:rPr>
        <w:t>100%</w:t>
      </w:r>
      <w:r w:rsidR="005C68AF" w:rsidRPr="006B186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</w:p>
    <w:p w14:paraId="3D776ADC" w14:textId="62F8311D" w:rsidR="003A3AA8" w:rsidRDefault="005C68AF" w:rsidP="003A3AA8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ind w:left="709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bidi="th-TH"/>
        </w:rPr>
      </w:pPr>
      <w:r w:rsidRPr="006B1860">
        <w:rPr>
          <w:rFonts w:asciiTheme="minorBidi" w:hAnsiTheme="minorBidi" w:cstheme="minorBidi"/>
          <w:color w:val="000000" w:themeColor="text1"/>
          <w:sz w:val="32"/>
          <w:szCs w:val="32"/>
          <w:cs/>
        </w:rPr>
        <w:t>•</w:t>
      </w:r>
      <w:r w:rsidR="003A3AA8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 xml:space="preserve"> </w:t>
      </w:r>
      <w:r w:rsidRPr="006B1860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 xml:space="preserve">ภายในกว้างขวาง </w:t>
      </w:r>
      <w:r w:rsidRPr="006B1860">
        <w:rPr>
          <w:rFonts w:asciiTheme="minorBidi" w:hAnsiTheme="minorBidi" w:cstheme="minorBidi" w:hint="eastAsia"/>
          <w:color w:val="000000" w:themeColor="text1"/>
          <w:sz w:val="32"/>
          <w:szCs w:val="32"/>
          <w:cs/>
          <w:lang w:bidi="th-TH"/>
        </w:rPr>
        <w:t>นั่งสบาย เก็บของได้เยอะ</w:t>
      </w:r>
      <w:r w:rsidR="00686283" w:rsidRPr="006B1860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 xml:space="preserve"> ฐานล้อยาว</w:t>
      </w:r>
      <w:r w:rsidR="00B43AAF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B43AAF">
        <w:rPr>
          <w:rFonts w:asciiTheme="minorBidi" w:hAnsiTheme="minorBidi" w:cstheme="minorBidi"/>
          <w:color w:val="000000" w:themeColor="text1"/>
          <w:sz w:val="32"/>
          <w:szCs w:val="32"/>
          <w:lang w:bidi="th-TH"/>
        </w:rPr>
        <w:t xml:space="preserve">2,850 </w:t>
      </w:r>
      <w:r w:rsidR="00B43AAF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>มม.</w:t>
      </w:r>
      <w:r w:rsidR="00B43AAF">
        <w:rPr>
          <w:rFonts w:asciiTheme="minorBidi" w:hAnsiTheme="minorBidi" w:cstheme="minorBidi"/>
          <w:color w:val="000000" w:themeColor="text1"/>
          <w:sz w:val="32"/>
          <w:szCs w:val="32"/>
          <w:lang w:bidi="th-TH"/>
        </w:rPr>
        <w:t xml:space="preserve"> (</w:t>
      </w:r>
      <w:r w:rsidR="00B43AAF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>ยาว</w:t>
      </w:r>
      <w:r w:rsidR="00686283" w:rsidRPr="006B1860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>กว่าคัมรี่</w:t>
      </w:r>
      <w:r w:rsidR="00B43AAF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>)</w:t>
      </w:r>
    </w:p>
    <w:p w14:paraId="1D7D7EE2" w14:textId="72A86E00" w:rsidR="00686283" w:rsidRPr="006B1860" w:rsidRDefault="003A3AA8" w:rsidP="003A3AA8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ind w:left="709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</w:pP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>•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686283" w:rsidRPr="006B1860"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  <w:t>22</w:t>
      </w:r>
      <w:r w:rsidR="00686283" w:rsidRPr="006B1860">
        <w:rPr>
          <w:rFonts w:asciiTheme="minorBidi" w:hAnsiTheme="minorBidi" w:cstheme="minorBidi"/>
          <w:color w:val="000000" w:themeColor="text1"/>
          <w:sz w:val="32"/>
          <w:szCs w:val="32"/>
          <w:lang w:bidi="th-TH"/>
        </w:rPr>
        <w:t xml:space="preserve">kW AC  </w:t>
      </w:r>
      <w:r w:rsidR="00686283" w:rsidRPr="006B1860"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  <w:t xml:space="preserve">ชาร์จไว ไปห้างหาที่ชาร์จง่าย </w:t>
      </w:r>
    </w:p>
    <w:p w14:paraId="79F39100" w14:textId="1E59B604" w:rsidR="00545557" w:rsidRPr="006B1860" w:rsidRDefault="003A3AA8" w:rsidP="005C68AF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ind w:left="709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>•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5C68AF" w:rsidRPr="006B1860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ระบบ </w:t>
      </w:r>
      <w:r w:rsidR="005C68AF" w:rsidRPr="006B1860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X-MODE </w:t>
      </w:r>
      <w:r w:rsidR="005C68AF" w:rsidRPr="006B1860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ในรุ่นขับเคลื่อน 4 ล้อ </w:t>
      </w:r>
      <w:r w:rsidR="005C68AF" w:rsidRPr="006B1860">
        <w:rPr>
          <w:rFonts w:asciiTheme="minorBidi" w:hAnsiTheme="minorBidi" w:cstheme="minorBidi" w:hint="eastAsia"/>
          <w:color w:val="000000" w:themeColor="text1"/>
          <w:sz w:val="32"/>
          <w:szCs w:val="32"/>
          <w:cs/>
          <w:lang w:bidi="th-TH"/>
        </w:rPr>
        <w:t>ลุยได้ ทุกสภาพถนน</w:t>
      </w:r>
    </w:p>
    <w:p w14:paraId="1F5F26E6" w14:textId="63DFDE22" w:rsidR="00545557" w:rsidRPr="006B1860" w:rsidRDefault="003A3AA8" w:rsidP="005C68AF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ind w:left="709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>•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545557" w:rsidRPr="006B1860"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  <w:t xml:space="preserve">รับประกันแบตเตอรี่สูงสุด </w:t>
      </w:r>
      <w:r w:rsidR="00545557" w:rsidRPr="006B1860">
        <w:rPr>
          <w:rFonts w:asciiTheme="minorBidi" w:hAnsiTheme="minorBidi" w:cstheme="minorBidi"/>
          <w:color w:val="000000" w:themeColor="text1"/>
          <w:sz w:val="32"/>
          <w:szCs w:val="32"/>
          <w:cs/>
        </w:rPr>
        <w:t>8</w:t>
      </w:r>
      <w:r w:rsidR="00545557" w:rsidRPr="006B1860"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  <w:t xml:space="preserve"> ปี / </w:t>
      </w:r>
      <w:r w:rsidR="00545557" w:rsidRPr="006B1860">
        <w:rPr>
          <w:rFonts w:asciiTheme="minorBidi" w:hAnsiTheme="minorBidi" w:cstheme="minorBidi"/>
          <w:color w:val="000000" w:themeColor="text1"/>
          <w:sz w:val="32"/>
          <w:szCs w:val="32"/>
          <w:cs/>
        </w:rPr>
        <w:t>160,000</w:t>
      </w:r>
      <w:r w:rsidR="00545557" w:rsidRPr="006B1860"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  <w:t xml:space="preserve"> กม.</w:t>
      </w:r>
    </w:p>
    <w:p w14:paraId="000A8B99" w14:textId="77777777" w:rsidR="003A3AA8" w:rsidRDefault="003A3AA8" w:rsidP="005C68AF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ind w:left="1417" w:hanging="708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bidi="th-TH"/>
        </w:rPr>
      </w:pP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>•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5C68AF" w:rsidRPr="006B1860"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  <w:t>หมดกังวลเรื่องการบำรุงรักษา</w:t>
      </w:r>
      <w:r w:rsidR="000602D9" w:rsidRPr="006B1860"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  <w:t>ด้วย</w:t>
      </w:r>
      <w:r w:rsidR="000602D9" w:rsidRPr="006B1860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>เครือข่าย</w:t>
      </w:r>
      <w:r w:rsidR="000602D9" w:rsidRPr="006B1860"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  <w:t>ศูนย์บริการรองรับ</w:t>
      </w:r>
      <w:r w:rsidR="000602D9" w:rsidRPr="006B1860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 xml:space="preserve">รถยนต์ไฟฟ้า </w:t>
      </w:r>
      <w:r w:rsidR="00545557" w:rsidRPr="006B1860"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  <w:t xml:space="preserve">กว่า </w:t>
      </w:r>
      <w:r w:rsidR="00545557" w:rsidRPr="006B1860">
        <w:rPr>
          <w:rFonts w:asciiTheme="minorBidi" w:hAnsiTheme="minorBidi" w:cstheme="minorBidi"/>
          <w:color w:val="000000" w:themeColor="text1"/>
          <w:sz w:val="32"/>
          <w:szCs w:val="32"/>
          <w:cs/>
        </w:rPr>
        <w:t>450</w:t>
      </w:r>
      <w:r w:rsidR="00545557" w:rsidRPr="006B1860">
        <w:rPr>
          <w:rFonts w:asciiTheme="minorBidi" w:hAnsiTheme="minorBidi" w:cstheme="minorBidi"/>
          <w:color w:val="000000" w:themeColor="text1"/>
          <w:sz w:val="32"/>
          <w:szCs w:val="32"/>
          <w:cs/>
          <w:lang w:bidi="th-TH"/>
        </w:rPr>
        <w:t xml:space="preserve"> แห่งทั่วประเทศ</w:t>
      </w:r>
      <w:r w:rsidR="000602D9" w:rsidRPr="006B1860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 xml:space="preserve"> </w:t>
      </w:r>
    </w:p>
    <w:p w14:paraId="2063F61C" w14:textId="18B007E8" w:rsidR="00545557" w:rsidRPr="006B1860" w:rsidRDefault="003A3AA8" w:rsidP="005C68AF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ind w:left="1417" w:hanging="708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 xml:space="preserve">   </w:t>
      </w:r>
      <w:r w:rsidR="000602D9" w:rsidRPr="006B1860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>และความพร้อมของอะไหล่</w:t>
      </w:r>
    </w:p>
    <w:p w14:paraId="75EA0DB5" w14:textId="33A720D9" w:rsidR="00545557" w:rsidRPr="006B1860" w:rsidRDefault="00545557" w:rsidP="0011320B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Mangal"/>
          <w:color w:val="000000" w:themeColor="text1"/>
          <w:sz w:val="16"/>
          <w:szCs w:val="16"/>
        </w:rPr>
      </w:pPr>
    </w:p>
    <w:p w14:paraId="2BCEBFF4" w14:textId="77777777" w:rsidR="00F0458F" w:rsidRPr="006B1860" w:rsidRDefault="0011320B" w:rsidP="0011320B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b/>
          <w:bCs/>
          <w:color w:val="000000" w:themeColor="text1"/>
          <w:sz w:val="44"/>
          <w:szCs w:val="44"/>
          <w:lang w:bidi="th-TH"/>
        </w:rPr>
      </w:pPr>
      <w:r w:rsidRPr="006B1860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cs/>
          <w:lang w:bidi="th-TH"/>
        </w:rPr>
        <w:t>ซื้อก็สบาย… ด้วยข้อเสนอที่ช่วยให้เป็นเจ้าของง่ายขึ้น</w:t>
      </w:r>
      <w:r w:rsidR="00F0458F" w:rsidRPr="006B1860">
        <w:rPr>
          <w:rFonts w:asciiTheme="minorBidi" w:hAnsiTheme="minorBidi" w:cs="Cordia New" w:hint="cs"/>
          <w:b/>
          <w:bCs/>
          <w:color w:val="000000" w:themeColor="text1"/>
          <w:sz w:val="44"/>
          <w:szCs w:val="44"/>
          <w:cs/>
          <w:lang w:bidi="th-TH"/>
        </w:rPr>
        <w:t xml:space="preserve"> </w:t>
      </w:r>
    </w:p>
    <w:p w14:paraId="7C737AE7" w14:textId="02E52525" w:rsidR="00545557" w:rsidRPr="006B1860" w:rsidRDefault="00F0458F" w:rsidP="0011320B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b/>
          <w:bCs/>
          <w:color w:val="000000" w:themeColor="text1"/>
          <w:sz w:val="44"/>
          <w:szCs w:val="44"/>
          <w:lang w:bidi="th-TH"/>
        </w:rPr>
      </w:pPr>
      <w:r w:rsidRPr="006B1860">
        <w:rPr>
          <w:rFonts w:asciiTheme="minorBidi" w:hAnsiTheme="minorBidi" w:cs="Cordia New" w:hint="cs"/>
          <w:b/>
          <w:bCs/>
          <w:color w:val="000000" w:themeColor="text1"/>
          <w:sz w:val="44"/>
          <w:szCs w:val="44"/>
          <w:cs/>
          <w:lang w:bidi="th-TH"/>
        </w:rPr>
        <w:t>ระหว่าง</w:t>
      </w:r>
      <w:r w:rsidRPr="006B1860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cs/>
          <w:lang w:bidi="th-TH"/>
        </w:rPr>
        <w:t>วันที่ 10 สิงหาคม - 31 ตุลาคม 2569</w:t>
      </w:r>
    </w:p>
    <w:p w14:paraId="592EC6FD" w14:textId="58EF6AD1" w:rsidR="00F0458F" w:rsidRPr="006B1860" w:rsidRDefault="00545557" w:rsidP="0011320B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b/>
          <w:bCs/>
          <w:color w:val="000000" w:themeColor="text1"/>
          <w:sz w:val="44"/>
          <w:szCs w:val="44"/>
          <w:lang w:bidi="th-TH"/>
        </w:rPr>
      </w:pPr>
      <w:r w:rsidRPr="006B1860">
        <w:rPr>
          <w:rFonts w:asciiTheme="minorBidi" w:hAnsiTheme="minorBidi" w:cs="Cordia New" w:hint="cs"/>
          <w:b/>
          <w:bCs/>
          <w:color w:val="000000" w:themeColor="text1"/>
          <w:sz w:val="44"/>
          <w:szCs w:val="44"/>
          <w:cs/>
          <w:lang w:bidi="th-TH"/>
        </w:rPr>
        <w:t xml:space="preserve">กับ </w:t>
      </w:r>
      <w:r w:rsidRPr="006B1860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cs/>
          <w:lang w:bidi="th-TH"/>
        </w:rPr>
        <w:t xml:space="preserve">“โปรลับ </w:t>
      </w:r>
      <w:proofErr w:type="spellStart"/>
      <w:r w:rsidRPr="006B1860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lang w:bidi="th-TH"/>
        </w:rPr>
        <w:t>bZ</w:t>
      </w:r>
      <w:proofErr w:type="spellEnd"/>
      <w:r w:rsidRPr="006B1860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cs/>
          <w:lang w:bidi="th-TH"/>
        </w:rPr>
        <w:t>4</w:t>
      </w:r>
      <w:r w:rsidRPr="006B1860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lang w:bidi="th-TH"/>
        </w:rPr>
        <w:t xml:space="preserve">X </w:t>
      </w:r>
      <w:r w:rsidR="003A3AA8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cs/>
          <w:lang w:bidi="th-TH"/>
        </w:rPr>
        <w:t>เฉพาะคุณ</w:t>
      </w:r>
      <w:r w:rsidRPr="006B1860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cs/>
          <w:lang w:bidi="th-TH"/>
        </w:rPr>
        <w:t xml:space="preserve">ทดลองขับรับเลย!”  </w:t>
      </w:r>
    </w:p>
    <w:p w14:paraId="0D3FA9FF" w14:textId="5306C2F7" w:rsidR="00F0458F" w:rsidRPr="006B1860" w:rsidRDefault="003A3AA8" w:rsidP="00F0458F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</w:pPr>
      <w:r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>โตโยต้าพร้อมมอบ</w:t>
      </w:r>
      <w:r w:rsidR="00F0458F" w:rsidRPr="006B1860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ข้อเสนอที่ช่วยให้เป็นเจ้าของง่ายขึ้น สำหรับ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>ลูกค้า</w:t>
      </w:r>
      <w:r w:rsidR="00F0458F" w:rsidRPr="006B1860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ที่สนใจ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>เข้ามา</w:t>
      </w:r>
      <w:r w:rsidR="00F0458F" w:rsidRPr="006B1860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ทดลองขับและจองรถ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>ระหว่างวันที่</w:t>
      </w:r>
      <w:r w:rsidR="00F0458F" w:rsidRPr="006B1860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 10 สิงหาคม – 31 ตุลาคม 2569</w:t>
      </w:r>
      <w:r w:rsidR="00F0458F" w:rsidRPr="006B1860"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F0458F" w:rsidRPr="006B1860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ที่ผู้แทนจำหน่ายฯ ที่ร่วมรายการ*</w:t>
      </w:r>
    </w:p>
    <w:p w14:paraId="05C31E90" w14:textId="77777777" w:rsidR="00F0458F" w:rsidRPr="006B1860" w:rsidRDefault="00F0458F" w:rsidP="00F0458F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16"/>
          <w:szCs w:val="16"/>
          <w:lang w:bidi="th-TH"/>
        </w:rPr>
      </w:pPr>
    </w:p>
    <w:p w14:paraId="5E694A77" w14:textId="50847D2E" w:rsidR="00F0458F" w:rsidRPr="006B1860" w:rsidRDefault="00F0458F" w:rsidP="000602D9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b/>
          <w:bCs/>
          <w:color w:val="000000" w:themeColor="text1"/>
          <w:sz w:val="32"/>
          <w:szCs w:val="32"/>
          <w:u w:val="single"/>
          <w:lang w:bidi="th-TH"/>
        </w:rPr>
      </w:pPr>
      <w:r w:rsidRPr="006B1860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u w:val="single"/>
          <w:cs/>
          <w:lang w:bidi="th-TH"/>
        </w:rPr>
        <w:t>ต่อที่ 1: ทางเลือกข้อเสนอพิเศษ</w:t>
      </w:r>
    </w:p>
    <w:p w14:paraId="18816E6D" w14:textId="457263B5" w:rsidR="00F0458F" w:rsidRDefault="00F0458F" w:rsidP="000602D9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ind w:left="709"/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</w:pPr>
      <w:r w:rsidRPr="006B1860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ดอกเบี้ยพิเศษเริ่มต้น 0% นานสูงสุด 84 เดือน ผ่อนเพียง 13,652 บาท/เดือน**</w:t>
      </w:r>
      <w:r w:rsidRPr="006B1860">
        <w:rPr>
          <w:rFonts w:asciiTheme="minorBidi" w:hAnsiTheme="minorBidi" w:cs="Cordia New" w:hint="eastAsia"/>
          <w:color w:val="000000" w:themeColor="text1"/>
          <w:sz w:val="32"/>
          <w:szCs w:val="32"/>
          <w:lang w:bidi="th-TH"/>
        </w:rPr>
        <w:t> </w:t>
      </w:r>
      <w:r w:rsidR="00686283" w:rsidRPr="006B1860"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  <w:t>(</w:t>
      </w:r>
      <w:r w:rsidR="00686283" w:rsidRPr="006B1860"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>ผ่อนต่อเดือนเทียบเท่ารถราคา</w:t>
      </w:r>
      <w:r w:rsidR="00686283" w:rsidRPr="006B1860"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  <w:t>1.2</w:t>
      </w:r>
      <w:r w:rsidR="00686283" w:rsidRPr="006B1860"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>ล้านบาท</w:t>
      </w:r>
      <w:r w:rsidR="00686283" w:rsidRPr="006B1860"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  <w:t>)</w:t>
      </w:r>
      <w:r w:rsidRPr="006B1860">
        <w:rPr>
          <w:rFonts w:asciiTheme="minorBidi" w:hAnsiTheme="minorBidi" w:cs="Cordia New" w:hint="eastAsia"/>
          <w:color w:val="000000" w:themeColor="text1"/>
          <w:sz w:val="32"/>
          <w:szCs w:val="32"/>
          <w:lang w:bidi="th-TH"/>
        </w:rPr>
        <w:br/>
      </w:r>
      <w:r w:rsidRPr="006B1860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หรือ</w:t>
      </w:r>
      <w:r w:rsidRPr="006B1860"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 xml:space="preserve"> </w:t>
      </w:r>
      <w:r w:rsidRPr="006B1860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ดาวน์ต่ำเริ่มต้น 0 บาท***</w:t>
      </w:r>
    </w:p>
    <w:p w14:paraId="5067F8C2" w14:textId="77777777" w:rsidR="003A3AA8" w:rsidRDefault="003A3AA8" w:rsidP="000602D9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ind w:left="709"/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</w:pPr>
    </w:p>
    <w:p w14:paraId="1C5E2DDC" w14:textId="3FBF1ACB" w:rsidR="00F0458F" w:rsidRDefault="00F0458F" w:rsidP="00545557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b/>
          <w:bCs/>
          <w:color w:val="000000" w:themeColor="text1"/>
          <w:sz w:val="32"/>
          <w:szCs w:val="32"/>
          <w:u w:val="single"/>
          <w:lang w:bidi="th-TH"/>
        </w:rPr>
      </w:pPr>
      <w:r w:rsidRPr="00F0458F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u w:val="single"/>
          <w:cs/>
          <w:lang w:bidi="th-TH"/>
        </w:rPr>
        <w:t xml:space="preserve">ต่อที่ 2: รับฟรี </w:t>
      </w:r>
      <w:r w:rsidRPr="00F0458F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u w:val="single"/>
          <w:lang w:bidi="th-TH"/>
        </w:rPr>
        <w:t xml:space="preserve">Toyota EV Wall Charger </w:t>
      </w:r>
      <w:r w:rsidRPr="00F0458F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u w:val="single"/>
          <w:cs/>
          <w:lang w:bidi="th-TH"/>
        </w:rPr>
        <w:t>7</w:t>
      </w:r>
      <w:r w:rsidRPr="00F0458F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u w:val="single"/>
          <w:lang w:bidi="th-TH"/>
        </w:rPr>
        <w:t xml:space="preserve">kW**** </w:t>
      </w:r>
      <w:r w:rsidRPr="00F0458F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u w:val="single"/>
          <w:cs/>
          <w:lang w:bidi="th-TH"/>
        </w:rPr>
        <w:t>และฟรี ประกันภัยชั้น 1</w:t>
      </w:r>
      <w:r w:rsidRPr="00F0458F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u w:val="single"/>
          <w:lang w:bidi="th-TH"/>
        </w:rPr>
        <w:t xml:space="preserve"> Toyota Care PHYD*****</w:t>
      </w:r>
    </w:p>
    <w:p w14:paraId="2173C24D" w14:textId="77777777" w:rsidR="003A3AA8" w:rsidRPr="008E06C3" w:rsidRDefault="003A3AA8" w:rsidP="00545557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b/>
          <w:bCs/>
          <w:color w:val="000000" w:themeColor="text1"/>
          <w:sz w:val="32"/>
          <w:szCs w:val="32"/>
          <w:u w:val="single"/>
          <w:lang w:bidi="th-TH"/>
        </w:rPr>
      </w:pPr>
    </w:p>
    <w:p w14:paraId="45CECC1C" w14:textId="741743F3" w:rsidR="0011320B" w:rsidRPr="000602D9" w:rsidRDefault="00F0458F" w:rsidP="00F0458F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32"/>
          <w:szCs w:val="32"/>
        </w:rPr>
      </w:pPr>
      <w:r w:rsidRPr="00F0458F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รายละเอียดเพิ่มเติม​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 xml:space="preserve"> </w:t>
      </w:r>
      <w:hyperlink r:id="rId7" w:history="1">
        <w:r w:rsidRPr="00617D90">
          <w:rPr>
            <w:rStyle w:val="Hyperlink"/>
            <w:rFonts w:asciiTheme="minorBidi" w:hAnsiTheme="minorBidi" w:cs="Cordia New"/>
            <w:sz w:val="32"/>
            <w:szCs w:val="32"/>
          </w:rPr>
          <w:t>https://www.toyota.co.th/promotion/bz</w:t>
        </w:r>
        <w:r w:rsidRPr="00617D90">
          <w:rPr>
            <w:rStyle w:val="Hyperlink"/>
            <w:rFonts w:asciiTheme="minorBidi" w:hAnsiTheme="minorBidi" w:cs="Cordia New"/>
            <w:sz w:val="32"/>
            <w:szCs w:val="32"/>
            <w:cs/>
            <w:lang w:bidi="th-TH"/>
          </w:rPr>
          <w:t>4</w:t>
        </w:r>
        <w:r w:rsidRPr="00617D90">
          <w:rPr>
            <w:rStyle w:val="Hyperlink"/>
            <w:rFonts w:asciiTheme="minorBidi" w:hAnsiTheme="minorBidi" w:cs="Cordia New"/>
            <w:sz w:val="32"/>
            <w:szCs w:val="32"/>
          </w:rPr>
          <w:t>x</w:t>
        </w:r>
      </w:hyperlink>
      <w:r w:rsidRPr="00F0458F">
        <w:rPr>
          <w:rFonts w:asciiTheme="minorBidi" w:hAnsiTheme="minorBidi" w:cs="Cordia New"/>
          <w:color w:val="000000" w:themeColor="text1"/>
          <w:sz w:val="32"/>
          <w:szCs w:val="32"/>
        </w:rPr>
        <w:t>​</w:t>
      </w:r>
    </w:p>
    <w:p w14:paraId="58BBD160" w14:textId="77777777" w:rsidR="00545557" w:rsidRPr="005C68AF" w:rsidRDefault="00545557" w:rsidP="00545557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i/>
          <w:iCs/>
          <w:color w:val="000000" w:themeColor="text1"/>
          <w:sz w:val="28"/>
          <w:szCs w:val="28"/>
        </w:rPr>
      </w:pPr>
      <w:r w:rsidRPr="005C68AF">
        <w:rPr>
          <w:rFonts w:asciiTheme="minorBidi" w:hAnsiTheme="minorBidi" w:cs="Cordia New" w:hint="cs"/>
          <w:i/>
          <w:iCs/>
          <w:color w:val="000000" w:themeColor="text1"/>
          <w:sz w:val="28"/>
          <w:szCs w:val="28"/>
          <w:cs/>
          <w:lang w:bidi="th-TH"/>
        </w:rPr>
        <w:t xml:space="preserve">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>*เงื่อนไขเป็นไปตามที่บริษัทฯ กำหนด โปรดสอบถามรายละเอียดเพิ่มเติม ณ ผู้แทนจำหน่ายโตโยต้าที่ร่วมรายการ</w:t>
      </w:r>
    </w:p>
    <w:p w14:paraId="5C3C69EE" w14:textId="0F852F2A" w:rsidR="005C68AF" w:rsidRPr="005C68AF" w:rsidRDefault="005C68AF" w:rsidP="005C68AF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i/>
          <w:iCs/>
          <w:color w:val="000000" w:themeColor="text1"/>
          <w:sz w:val="28"/>
          <w:szCs w:val="28"/>
          <w:lang w:bidi="th-TH"/>
        </w:rPr>
      </w:pP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**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อัตราดอกเบี้ยพิเศษ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0%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โดยคำนวณจาก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bZ4X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รุ่น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FWD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ราคา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1,529,000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บาท สำหรับการซื้อรถยนต์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bZ4X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เฉพาะที่ดาวน์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25%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ขึ้นไป นาน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84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เดือน (ผ่อนเดือนละ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13,652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บาท) สำหรับผู้ซื้อที่ผ่านการอนุมัติจาก บริษัท โตโยต้าลีสซิ่ง (ประเทศไทย) จำกัด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,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>ธนาคารกรุงศรีอยุธยา จำกัด (มหาชน)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,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>บริษัท ลีสซิ่งกสิกรไทย จำกัด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,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>ธนาคารไทยพาณิชย์ จำกัด (มหาชน)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,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>ธนาคารทิสโก้ จำกัด (มหาชน)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,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>บริษัท ลีสซิ่งไอซีบีซี (ไทย) จำกัด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,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>ธนาคารทหารไทยธนชาต จำกัด (มหาชน) และธนาคารเกียรตินาคินภัทร จำกัด (มหาชน)</w:t>
      </w:r>
    </w:p>
    <w:p w14:paraId="0D99A5C0" w14:textId="56E5AC85" w:rsidR="005C68AF" w:rsidRPr="005C68AF" w:rsidRDefault="005C68AF" w:rsidP="005C68AF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i/>
          <w:iCs/>
          <w:color w:val="000000" w:themeColor="text1"/>
          <w:sz w:val="28"/>
          <w:szCs w:val="28"/>
        </w:rPr>
      </w:pP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***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ดาวน์ต่ำเริ่มต้น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0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บาท (รับส่วนลดเงินดาวน์มูลค่า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229,350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บาท โดยคำนวณจากเงินดาวน์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15%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ของรถยนต์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bZ4X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รุ่น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FWD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ราคา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1,529,000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บาท)</w:t>
      </w:r>
    </w:p>
    <w:p w14:paraId="5684DC47" w14:textId="7393B1D6" w:rsidR="005C68AF" w:rsidRPr="005C68AF" w:rsidRDefault="005C68AF" w:rsidP="005C68AF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i/>
          <w:iCs/>
          <w:color w:val="000000" w:themeColor="text1"/>
          <w:sz w:val="28"/>
          <w:szCs w:val="28"/>
        </w:rPr>
      </w:pP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****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เครื่องชาร์จรถยนต์ไฟฟ้าแบบติดผนังโตโยต้า รุ่น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7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กิโลวัตต์ (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Toyota EV wall charger, 7kW)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มูลค่า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42,700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บาท (ราคารวมสายไฟต่อเข้าแหล่งจ่ายไฟที่ความยาว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10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เมตร และรวมบริการติดตั้งนอกสถานที่) กำลังไฟในการชาร์จ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7 kW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สำหรับการใช้งานในที่พักอาศัยทั่วไปที่ใช้ไฟฟ้ากระแสสลับ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1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เฟส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220V - 230V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รับประกันตัวเครื่องและการติดตั้งนาน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2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ปี สามารถอ้างอิงข้อมูลที่เกี่ยวข้องกับการชาร์จเข้ากับรถยนต์ได้จากคู่มือรถยนต์ กรุณาติดต่อผู้แทนจำหน่ายในการนัดหมายและประเมิณหน้างานก่อนการติดตั้ง โดยบริษัท โตโยต้า มอเตอร์ ประเทศไทย จำกัด จะส่งตัวแทนที่ได้รับการอนุญาตอย่างเป็นทางการ เข้าไปติดตั้งที่หน้างานหลังกระบวนการประเมิน แคมเปญนี้ต้องรับเครื่องชาร์จรถยนต์ไฟฟ้าแบบติดผนังโตโยต้า รุ่น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7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 กิโลวัตต์ (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Toyota EV wall charger, 7kW) 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>และบริการการติดตั้งควบคู่กันไปเท่านั้น</w:t>
      </w:r>
    </w:p>
    <w:p w14:paraId="757B0FAE" w14:textId="5ABBBB82" w:rsidR="003A3AA8" w:rsidRPr="003A3AA8" w:rsidRDefault="005C68AF" w:rsidP="00545557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i/>
          <w:iCs/>
          <w:color w:val="000000" w:themeColor="text1"/>
          <w:sz w:val="28"/>
          <w:szCs w:val="28"/>
          <w:lang w:bidi="th-TH"/>
        </w:rPr>
      </w:pP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>*****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ประกันภัยชั้น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1 Toyota Care PHYD (Pay How You Drive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ขับดีลดให้) ปีแรก โดยทุนประกันภัยไม่เกิน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80%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 xml:space="preserve">ของมูลค่ารถ (ขึ้นอยู่กับรุ่นรถภายใต้ เงื่อนไขของแคมเปญ) รวมบริการช่วยเหลือรถเสียฉุกเฉิน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</w:rPr>
        <w:t xml:space="preserve">24 </w:t>
      </w:r>
      <w:r w:rsidRPr="005C68AF">
        <w:rPr>
          <w:rFonts w:asciiTheme="minorBidi" w:hAnsiTheme="minorBidi" w:cs="Cordia New" w:hint="eastAsia"/>
          <w:i/>
          <w:iCs/>
          <w:color w:val="000000" w:themeColor="text1"/>
          <w:sz w:val="28"/>
          <w:szCs w:val="28"/>
          <w:cs/>
          <w:lang w:bidi="th-TH"/>
        </w:rPr>
        <w:t>ชม. ไม่รวม พ.ร.บ โดยเงื่อนไขเป็นไปตามที่บริษัทประกันภัยกำหนดบริษัทที่เข้าร่วม ได้แก่ บมก.ไอโออิ กรุงเทพ ประกันภัย</w:t>
      </w:r>
    </w:p>
    <w:p w14:paraId="0A152D66" w14:textId="77777777" w:rsidR="003A3AA8" w:rsidRDefault="003A3AA8" w:rsidP="00545557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b/>
          <w:bCs/>
          <w:color w:val="000000" w:themeColor="text1"/>
          <w:sz w:val="44"/>
          <w:szCs w:val="44"/>
          <w:lang w:bidi="th-TH"/>
        </w:rPr>
      </w:pPr>
    </w:p>
    <w:p w14:paraId="284EE591" w14:textId="0D156D77" w:rsidR="00545557" w:rsidRDefault="00545557" w:rsidP="00545557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b/>
          <w:bCs/>
          <w:color w:val="000000" w:themeColor="text1"/>
          <w:sz w:val="44"/>
          <w:szCs w:val="44"/>
          <w:lang w:bidi="th-TH"/>
        </w:rPr>
      </w:pPr>
      <w:r w:rsidRPr="00545557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cs/>
          <w:lang w:bidi="th-TH"/>
        </w:rPr>
        <w:t>ใช้ก็สบาย</w:t>
      </w:r>
      <w:r w:rsidRPr="00545557">
        <w:rPr>
          <w:rFonts w:asciiTheme="minorBidi" w:hAnsiTheme="minorBidi" w:cs="Cordia New" w:hint="cs"/>
          <w:b/>
          <w:bCs/>
          <w:color w:val="000000" w:themeColor="text1"/>
          <w:sz w:val="44"/>
          <w:szCs w:val="44"/>
          <w:cs/>
          <w:lang w:bidi="th-TH"/>
        </w:rPr>
        <w:t>...</w:t>
      </w:r>
      <w:r w:rsidRPr="00545557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cs/>
          <w:lang w:bidi="th-TH"/>
        </w:rPr>
        <w:t xml:space="preserve">มั่นใจสูงสุดด้วยการรับประกันแบตเตอรี่ </w:t>
      </w:r>
    </w:p>
    <w:p w14:paraId="713EC427" w14:textId="73E160E3" w:rsidR="0011320B" w:rsidRPr="00545557" w:rsidRDefault="00545557" w:rsidP="00545557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b/>
          <w:bCs/>
          <w:color w:val="000000" w:themeColor="text1"/>
          <w:sz w:val="44"/>
          <w:szCs w:val="44"/>
        </w:rPr>
      </w:pPr>
      <w:r w:rsidRPr="00545557">
        <w:rPr>
          <w:rFonts w:asciiTheme="minorBidi" w:hAnsiTheme="minorBidi" w:cs="Cordia New" w:hint="eastAsia"/>
          <w:b/>
          <w:bCs/>
          <w:color w:val="000000" w:themeColor="text1"/>
          <w:sz w:val="44"/>
          <w:szCs w:val="44"/>
          <w:cs/>
          <w:lang w:bidi="th-TH"/>
        </w:rPr>
        <w:t>ระบบความปลอดภัย และเครือข่ายบริการของโตโยต้าที่พร้อมดูแล</w:t>
      </w:r>
    </w:p>
    <w:p w14:paraId="3A2A8865" w14:textId="20ECF4A3" w:rsidR="0011320B" w:rsidRDefault="00F82BDB" w:rsidP="0011320B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32"/>
          <w:szCs w:val="32"/>
        </w:rPr>
      </w:pPr>
      <w:r>
        <w:rPr>
          <w:rFonts w:asciiTheme="minorBidi" w:hAnsiTheme="minorBidi" w:cs="Mangal"/>
          <w:color w:val="000000" w:themeColor="text1"/>
          <w:sz w:val="32"/>
          <w:szCs w:val="32"/>
          <w:cs/>
        </w:rPr>
        <w:tab/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Toyota </w:t>
      </w:r>
      <w:proofErr w:type="spellStart"/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</w:rPr>
        <w:t>bZ</w:t>
      </w:r>
      <w:proofErr w:type="spellEnd"/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4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X </w:t>
      </w:r>
      <w:r w:rsidR="0011320B" w:rsidRPr="00545557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>ผลิตและนำเข้าจากประเทศญี่ปุ่น 100%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 พร้อมจุดเด่นด้านคุณภาพและความพิถีพิถันแบบญี่ปุ่น ภายในห้องโดยสารกว้างขวาง สะดวกสบาย พร้อมหน้าจอสัมผัสขนาด 14 นิ้ว รองรับ 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Apple </w:t>
      </w:r>
      <w:proofErr w:type="spellStart"/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</w:rPr>
        <w:t>CarPlay</w:t>
      </w:r>
      <w:proofErr w:type="spellEnd"/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 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และ 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</w:rPr>
        <w:t>Android Auto</w:t>
      </w:r>
    </w:p>
    <w:p w14:paraId="3D71C37E" w14:textId="77777777" w:rsidR="008E06C3" w:rsidRPr="008E06C3" w:rsidRDefault="008E06C3" w:rsidP="0011320B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32"/>
          <w:szCs w:val="32"/>
        </w:rPr>
      </w:pPr>
    </w:p>
    <w:p w14:paraId="071D7014" w14:textId="50658E0B" w:rsidR="000602D9" w:rsidRDefault="00F82BDB" w:rsidP="000602D9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</w:pPr>
      <w:r>
        <w:rPr>
          <w:rFonts w:asciiTheme="minorBidi" w:hAnsiTheme="minorBidi" w:cs="Cordia New"/>
          <w:color w:val="000000" w:themeColor="text1"/>
          <w:sz w:val="32"/>
          <w:szCs w:val="32"/>
          <w:cs/>
          <w:lang w:bidi="th-TH"/>
        </w:rPr>
        <w:tab/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ด้านการขับขี่ </w:t>
      </w:r>
      <w:proofErr w:type="spellStart"/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</w:rPr>
        <w:t>bZ</w:t>
      </w:r>
      <w:proofErr w:type="spellEnd"/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4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X 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มาพร้อมสมรรถนะในแบบ 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SUV 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และระบบ 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X-MODE 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ในรุ่นขับเคลื่อน 4 ล้อ ช่วยเพิ่มความมั่นใจเมื่อต้องเจอสภาพเส้นทางที่หลากหลาย ขณะที่รุ่น 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FWD 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สามารถทำระยะทางสูงสุดประมาณ </w:t>
      </w:r>
      <w:r w:rsidR="0011320B" w:rsidRPr="00545557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 xml:space="preserve">600 กิโลเมตรตามมาตรฐาน </w:t>
      </w:r>
      <w:r w:rsidR="0011320B" w:rsidRPr="00545557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</w:rPr>
        <w:t>NEDC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 </w:t>
      </w:r>
      <w:r w:rsidR="0011320B" w:rsidRPr="0011320B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รองรับการเดินทางทั้งในชีวิตประจำวันและทริประยะไกล</w:t>
      </w:r>
      <w:r w:rsidR="000602D9"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  <w:tab/>
      </w:r>
    </w:p>
    <w:p w14:paraId="26680B10" w14:textId="5B4772F9" w:rsidR="008E06C3" w:rsidRDefault="008E06C3" w:rsidP="000602D9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</w:pPr>
    </w:p>
    <w:p w14:paraId="1554840A" w14:textId="519C2BC4" w:rsidR="008E06C3" w:rsidRPr="003A3AA8" w:rsidRDefault="000602D9" w:rsidP="000602D9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</w:pPr>
      <w:r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  <w:lastRenderedPageBreak/>
        <w:tab/>
      </w:r>
      <w:r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และเพื่อให้การใช้รถ </w:t>
      </w:r>
      <w:r w:rsidRPr="000602D9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EV </w:t>
      </w:r>
      <w:r w:rsidR="003A3AA8"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>อุ่นใจและมั่นใจ</w:t>
      </w:r>
      <w:r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ยิ่งขึ้น </w:t>
      </w:r>
      <w:r w:rsidRPr="000602D9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Toyota bZ4X </w:t>
      </w:r>
      <w:r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มาพร้อม 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</w:rPr>
        <w:t>Toyota Safety Sense</w:t>
      </w:r>
      <w:r w:rsidRPr="000602D9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 </w:t>
      </w:r>
      <w:r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และระบบความปลอดภัยที่ครบครัน ขณะที่ 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 xml:space="preserve">ระบบ 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</w:rPr>
        <w:t xml:space="preserve">Battery Double Protection </w:t>
      </w:r>
      <w:r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มีคานขนาบซ้ายและขวา พร้อมแผ่นอะลูมิเนียมกันกระแทกใต้ท้องหนา </w:t>
      </w:r>
      <w:r w:rsidRPr="000602D9">
        <w:rPr>
          <w:rFonts w:asciiTheme="minorBidi" w:hAnsiTheme="minorBidi" w:cs="Cordia New" w:hint="eastAsia"/>
          <w:color w:val="000000" w:themeColor="text1"/>
          <w:sz w:val="32"/>
          <w:szCs w:val="32"/>
        </w:rPr>
        <w:t>4</w:t>
      </w:r>
      <w:r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 มม. ช่วยเพิ่มความมั่นใจในการปกป้องแบตเตอรี่ ซึ่งเป็นหัวใจสำคัญของรถยนต์ไฟฟ้า</w:t>
      </w:r>
    </w:p>
    <w:p w14:paraId="33CEF2B5" w14:textId="77777777" w:rsidR="000602D9" w:rsidRPr="008E06C3" w:rsidRDefault="000602D9" w:rsidP="000602D9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16"/>
          <w:szCs w:val="16"/>
          <w:lang w:bidi="th-TH"/>
        </w:rPr>
      </w:pPr>
    </w:p>
    <w:p w14:paraId="6A3861BC" w14:textId="0072263C" w:rsidR="000602D9" w:rsidRDefault="000602D9" w:rsidP="000602D9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</w:pPr>
      <w:r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  <w:tab/>
      </w:r>
      <w:r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พร้อมการ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 xml:space="preserve">รับประกันแบตเตอรี่ไฟฟ้าสูงสุด 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</w:rPr>
        <w:t>8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 xml:space="preserve"> ปี หรือ 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</w:rPr>
        <w:t>160,000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 xml:space="preserve"> กิโลเมตร</w:t>
      </w:r>
      <w:r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 ตามเงื่อนไขที่กำหนด และ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 xml:space="preserve">รับประกันคุณภาพตัวรถ 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</w:rPr>
        <w:t>TCFR PLUS+ 5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 xml:space="preserve"> ปี หรือ 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</w:rPr>
        <w:t>150,000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 xml:space="preserve"> กิโลเมตร</w:t>
      </w:r>
      <w:r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 เพื่อสร้างความมั่นใจในคุณภาพและการใช้งานระยะยาว</w:t>
      </w:r>
    </w:p>
    <w:p w14:paraId="36316B45" w14:textId="77777777" w:rsidR="008E06C3" w:rsidRPr="008E06C3" w:rsidRDefault="008E06C3" w:rsidP="000602D9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32"/>
          <w:szCs w:val="32"/>
        </w:rPr>
      </w:pPr>
    </w:p>
    <w:p w14:paraId="796A3195" w14:textId="45C3E1E3" w:rsidR="000602D9" w:rsidRPr="008E06C3" w:rsidRDefault="000602D9" w:rsidP="000602D9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b/>
          <w:bCs/>
          <w:color w:val="000000" w:themeColor="text1"/>
          <w:sz w:val="32"/>
          <w:szCs w:val="32"/>
        </w:rPr>
      </w:pPr>
      <w:r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  <w:tab/>
      </w:r>
      <w:r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ยิ่งไปกว่านั้น โตโยต้ายังให้ความสำคัญกับการดูแลลูกค้า ตลอดอายุการใช้งาน ด้วย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 xml:space="preserve">เครือข่ายศูนย์บริการกว่า 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</w:rPr>
        <w:t>450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 xml:space="preserve"> แห่งทั่วประเทศ และศูนย์ซ่อมตัวถังและสีประมาณ 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</w:rPr>
        <w:t>250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 xml:space="preserve"> แห่ง พร้อมช่างผู้เชี่ยวชาญด้าน 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</w:rPr>
        <w:t xml:space="preserve">BEV </w:t>
      </w:r>
      <w:r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>ที่ผ่านมาตรฐานโตโยต้า</w:t>
      </w:r>
    </w:p>
    <w:p w14:paraId="2B870FC0" w14:textId="77777777" w:rsidR="008E06C3" w:rsidRDefault="000602D9" w:rsidP="000602D9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</w:pPr>
      <w:r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  <w:tab/>
      </w:r>
    </w:p>
    <w:p w14:paraId="69E9EFDA" w14:textId="7774089F" w:rsidR="0011320B" w:rsidRDefault="008E06C3" w:rsidP="000602D9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</w:pPr>
      <w:r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  <w:tab/>
      </w:r>
      <w:r w:rsidR="000602D9"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รวมถึง</w:t>
      </w:r>
      <w:r w:rsidR="000602D9" w:rsidRPr="000602D9">
        <w:rPr>
          <w:rFonts w:asciiTheme="minorBidi" w:hAnsiTheme="minorBidi" w:cs="Cordia New" w:hint="eastAsia"/>
          <w:b/>
          <w:bCs/>
          <w:color w:val="000000" w:themeColor="text1"/>
          <w:sz w:val="32"/>
          <w:szCs w:val="32"/>
          <w:cs/>
          <w:lang w:bidi="th-TH"/>
        </w:rPr>
        <w:t xml:space="preserve">ความพร้อมด้านอะไหล่ </w:t>
      </w:r>
      <w:r w:rsidR="000602D9" w:rsidRPr="003003B3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ด้วย</w:t>
      </w:r>
      <w:r w:rsidR="000602D9"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ศูนย์กระจายอะไหล่ระดับภูมิภาค </w:t>
      </w:r>
      <w:r w:rsidR="000602D9" w:rsidRPr="000602D9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TPCAP </w:t>
      </w:r>
      <w:r w:rsidR="000602D9"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ช่วยสนับสนุนการจัดหาและกระจายอะไหล่ให้มีความพร้อมในการให้บริการ และที่สำคัญ โตโยต้ายังให้ความมั่นใจในระยะยาวด้วยการจัดเตรียม </w:t>
      </w:r>
      <w:r w:rsidR="000602D9" w:rsidRPr="000602D9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Service Part </w:t>
      </w:r>
      <w:r w:rsidR="000602D9"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 xml:space="preserve">ยาวนานถึง </w:t>
      </w:r>
      <w:r w:rsidR="000602D9" w:rsidRPr="000602D9">
        <w:rPr>
          <w:rFonts w:asciiTheme="minorBidi" w:hAnsiTheme="minorBidi" w:cs="Cordia New" w:hint="eastAsia"/>
          <w:color w:val="000000" w:themeColor="text1"/>
          <w:sz w:val="32"/>
          <w:szCs w:val="32"/>
        </w:rPr>
        <w:t xml:space="preserve">15 </w:t>
      </w:r>
      <w:r w:rsidR="000602D9" w:rsidRPr="000602D9">
        <w:rPr>
          <w:rFonts w:asciiTheme="minorBidi" w:hAnsiTheme="minorBidi" w:cs="Cordia New" w:hint="eastAsia"/>
          <w:color w:val="000000" w:themeColor="text1"/>
          <w:sz w:val="32"/>
          <w:szCs w:val="32"/>
          <w:cs/>
          <w:lang w:bidi="th-TH"/>
        </w:rPr>
        <w:t>ปีหลังยุติการผลิต ตามเงื่อนไขที่กำหนด</w:t>
      </w:r>
    </w:p>
    <w:p w14:paraId="5CF90CB8" w14:textId="77777777" w:rsidR="000602D9" w:rsidRPr="0011320B" w:rsidRDefault="000602D9" w:rsidP="000602D9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32"/>
          <w:szCs w:val="32"/>
          <w:lang w:bidi="th-TH"/>
        </w:rPr>
      </w:pPr>
    </w:p>
    <w:p w14:paraId="69ED8A15" w14:textId="77777777" w:rsidR="00545557" w:rsidRDefault="0011320B" w:rsidP="0011320B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b/>
          <w:bCs/>
          <w:color w:val="000000" w:themeColor="text1"/>
          <w:sz w:val="40"/>
          <w:szCs w:val="40"/>
          <w:lang w:bidi="th-TH"/>
        </w:rPr>
      </w:pPr>
      <w:r w:rsidRPr="00545557">
        <w:rPr>
          <w:rFonts w:asciiTheme="minorBidi" w:hAnsiTheme="minorBidi" w:cs="Cordia New" w:hint="eastAsia"/>
          <w:b/>
          <w:bCs/>
          <w:color w:val="000000" w:themeColor="text1"/>
          <w:sz w:val="40"/>
          <w:szCs w:val="40"/>
          <w:cs/>
          <w:lang w:bidi="th-TH"/>
        </w:rPr>
        <w:t xml:space="preserve">ขอเชิญผู้สนใจมาสัมผัสประสบการณ์จริงกับ </w:t>
      </w:r>
      <w:r w:rsidRPr="00545557">
        <w:rPr>
          <w:rFonts w:asciiTheme="minorBidi" w:hAnsiTheme="minorBidi" w:cs="Cordia New" w:hint="eastAsia"/>
          <w:b/>
          <w:bCs/>
          <w:color w:val="000000" w:themeColor="text1"/>
          <w:sz w:val="40"/>
          <w:szCs w:val="40"/>
        </w:rPr>
        <w:t xml:space="preserve">Toyota </w:t>
      </w:r>
      <w:proofErr w:type="spellStart"/>
      <w:r w:rsidRPr="00545557">
        <w:rPr>
          <w:rFonts w:asciiTheme="minorBidi" w:hAnsiTheme="minorBidi" w:cs="Cordia New" w:hint="eastAsia"/>
          <w:b/>
          <w:bCs/>
          <w:color w:val="000000" w:themeColor="text1"/>
          <w:sz w:val="40"/>
          <w:szCs w:val="40"/>
        </w:rPr>
        <w:t>bZ</w:t>
      </w:r>
      <w:proofErr w:type="spellEnd"/>
      <w:r w:rsidRPr="00545557">
        <w:rPr>
          <w:rFonts w:asciiTheme="minorBidi" w:hAnsiTheme="minorBidi" w:cs="Cordia New" w:hint="eastAsia"/>
          <w:b/>
          <w:bCs/>
          <w:color w:val="000000" w:themeColor="text1"/>
          <w:sz w:val="40"/>
          <w:szCs w:val="40"/>
          <w:cs/>
          <w:lang w:bidi="th-TH"/>
        </w:rPr>
        <w:t>4</w:t>
      </w:r>
      <w:r w:rsidRPr="00545557">
        <w:rPr>
          <w:rFonts w:asciiTheme="minorBidi" w:hAnsiTheme="minorBidi" w:cs="Cordia New" w:hint="eastAsia"/>
          <w:b/>
          <w:bCs/>
          <w:color w:val="000000" w:themeColor="text1"/>
          <w:sz w:val="40"/>
          <w:szCs w:val="40"/>
        </w:rPr>
        <w:t xml:space="preserve">X </w:t>
      </w:r>
      <w:r w:rsidRPr="00545557">
        <w:rPr>
          <w:rFonts w:asciiTheme="minorBidi" w:hAnsiTheme="minorBidi" w:cs="Cordia New" w:hint="eastAsia"/>
          <w:b/>
          <w:bCs/>
          <w:color w:val="000000" w:themeColor="text1"/>
          <w:sz w:val="40"/>
          <w:szCs w:val="40"/>
          <w:cs/>
          <w:lang w:bidi="th-TH"/>
        </w:rPr>
        <w:t xml:space="preserve">ผ่านแคมเปญ </w:t>
      </w:r>
    </w:p>
    <w:p w14:paraId="16A6090F" w14:textId="61829726" w:rsidR="0011320B" w:rsidRPr="00545557" w:rsidRDefault="00545557" w:rsidP="0011320B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="Cordia New" w:hint="cs"/>
          <w:b/>
          <w:bCs/>
          <w:color w:val="000000" w:themeColor="text1"/>
          <w:sz w:val="40"/>
          <w:szCs w:val="40"/>
          <w:cs/>
          <w:lang w:bidi="th-TH"/>
        </w:rPr>
        <w:t>“</w:t>
      </w:r>
      <w:r w:rsidRPr="00545557">
        <w:rPr>
          <w:rFonts w:asciiTheme="minorBidi" w:hAnsiTheme="minorBidi" w:cs="Cordia New" w:hint="eastAsia"/>
          <w:b/>
          <w:bCs/>
          <w:color w:val="000000" w:themeColor="text1"/>
          <w:sz w:val="40"/>
          <w:szCs w:val="40"/>
          <w:cs/>
          <w:lang w:bidi="th-TH"/>
        </w:rPr>
        <w:t xml:space="preserve">โปรลับ </w:t>
      </w:r>
      <w:r w:rsidRPr="00545557">
        <w:rPr>
          <w:rFonts w:asciiTheme="minorBidi" w:hAnsiTheme="minorBidi" w:cs="Cordia New" w:hint="eastAsia"/>
          <w:b/>
          <w:bCs/>
          <w:color w:val="000000" w:themeColor="text1"/>
          <w:sz w:val="40"/>
          <w:szCs w:val="40"/>
        </w:rPr>
        <w:t xml:space="preserve">bZ4X </w:t>
      </w:r>
      <w:r w:rsidRPr="00545557">
        <w:rPr>
          <w:rFonts w:asciiTheme="minorBidi" w:hAnsiTheme="minorBidi" w:cs="Cordia New" w:hint="eastAsia"/>
          <w:b/>
          <w:bCs/>
          <w:color w:val="000000" w:themeColor="text1"/>
          <w:sz w:val="40"/>
          <w:szCs w:val="40"/>
          <w:cs/>
          <w:lang w:bidi="th-TH"/>
        </w:rPr>
        <w:t>เฉพาะคุณ ทดลองขับรับเลย!”</w:t>
      </w:r>
      <w:r>
        <w:rPr>
          <w:rFonts w:asciiTheme="minorBidi" w:hAnsiTheme="minorBidi" w:cs="Cordia New" w:hint="cs"/>
          <w:b/>
          <w:bCs/>
          <w:color w:val="000000" w:themeColor="text1"/>
          <w:sz w:val="40"/>
          <w:szCs w:val="40"/>
          <w:cs/>
          <w:lang w:bidi="th-TH"/>
        </w:rPr>
        <w:t xml:space="preserve"> </w:t>
      </w:r>
      <w:r w:rsidR="0011320B" w:rsidRPr="00545557">
        <w:rPr>
          <w:rFonts w:asciiTheme="minorBidi" w:hAnsiTheme="minorBidi" w:cs="Cordia New" w:hint="eastAsia"/>
          <w:b/>
          <w:bCs/>
          <w:color w:val="000000" w:themeColor="text1"/>
          <w:sz w:val="40"/>
          <w:szCs w:val="40"/>
          <w:cs/>
          <w:lang w:bidi="th-TH"/>
        </w:rPr>
        <w:t>ที่ผู้แทนจำหน่ายโตโยต้าที่ร่วมรายการ</w:t>
      </w:r>
    </w:p>
    <w:p w14:paraId="7AB63BF8" w14:textId="77777777" w:rsidR="0011320B" w:rsidRPr="0011320B" w:rsidRDefault="0011320B" w:rsidP="0011320B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32"/>
          <w:szCs w:val="32"/>
        </w:rPr>
      </w:pPr>
    </w:p>
    <w:p w14:paraId="3C2789C9" w14:textId="6A8186B3" w:rsidR="0011320B" w:rsidRPr="0011320B" w:rsidRDefault="00F82BDB" w:rsidP="0011320B">
      <w:pPr>
        <w:pStyle w:val="BodyA"/>
        <w:widowControl w:val="0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thaiDistribute"/>
        <w:rPr>
          <w:rFonts w:asciiTheme="minorBidi" w:hAnsiTheme="minorBidi" w:cs="Cordia New"/>
          <w:color w:val="000000" w:themeColor="text1"/>
          <w:sz w:val="32"/>
          <w:szCs w:val="32"/>
        </w:rPr>
      </w:pPr>
      <w:r>
        <w:rPr>
          <w:rFonts w:asciiTheme="minorBidi" w:hAnsiTheme="minorBidi" w:cs="Cordia New" w:hint="cs"/>
          <w:color w:val="000000" w:themeColor="text1"/>
          <w:sz w:val="32"/>
          <w:szCs w:val="32"/>
          <w:cs/>
          <w:lang w:bidi="th-TH"/>
        </w:rPr>
        <w:t xml:space="preserve"> </w:t>
      </w:r>
    </w:p>
    <w:p w14:paraId="38969BD0" w14:textId="714041A1" w:rsidR="00657B7D" w:rsidRPr="00F0458F" w:rsidRDefault="00545557" w:rsidP="00F0458F">
      <w:pPr>
        <w:spacing w:after="100" w:afterAutospacing="1"/>
        <w:outlineLvl w:val="1"/>
        <w:rPr>
          <w:rFonts w:asciiTheme="minorBidi" w:eastAsia="Times New Roman" w:hAnsiTheme="minorBidi" w:cstheme="minorBidi"/>
          <w:b/>
          <w:bCs/>
          <w:sz w:val="40"/>
          <w:szCs w:val="40"/>
          <w:lang w:bidi="th-TH"/>
        </w:rPr>
      </w:pPr>
      <w:r>
        <w:rPr>
          <w:rFonts w:asciiTheme="minorBidi" w:eastAsia="Times New Roman" w:hAnsiTheme="minorBidi" w:cstheme="minorBidi" w:hint="cs"/>
          <w:b/>
          <w:bCs/>
          <w:sz w:val="40"/>
          <w:szCs w:val="40"/>
          <w:cs/>
          <w:lang w:bidi="th-TH"/>
        </w:rPr>
        <w:t xml:space="preserve"> </w:t>
      </w:r>
      <w:r w:rsidR="00F0458F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bidi="th-TH"/>
        </w:rPr>
        <w:t xml:space="preserve"> </w:t>
      </w:r>
    </w:p>
    <w:sectPr w:rsidR="00657B7D" w:rsidRPr="00F0458F" w:rsidSect="003A3AA8">
      <w:headerReference w:type="even" r:id="rId8"/>
      <w:headerReference w:type="default" r:id="rId9"/>
      <w:headerReference w:type="first" r:id="rId10"/>
      <w:pgSz w:w="12240" w:h="15840"/>
      <w:pgMar w:top="630" w:right="99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24BBB" w14:textId="77777777" w:rsidR="005C5493" w:rsidRDefault="005C5493" w:rsidP="00FD044E">
      <w:r>
        <w:separator/>
      </w:r>
    </w:p>
  </w:endnote>
  <w:endnote w:type="continuationSeparator" w:id="0">
    <w:p w14:paraId="705A6282" w14:textId="77777777" w:rsidR="005C5493" w:rsidRDefault="005C5493" w:rsidP="00FD0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99CF7" w14:textId="77777777" w:rsidR="005C5493" w:rsidRDefault="005C5493" w:rsidP="00FD044E">
      <w:r>
        <w:separator/>
      </w:r>
    </w:p>
  </w:footnote>
  <w:footnote w:type="continuationSeparator" w:id="0">
    <w:p w14:paraId="5EE4AEB7" w14:textId="77777777" w:rsidR="005C5493" w:rsidRDefault="005C5493" w:rsidP="00FD0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6C2FEF" w14:textId="3100E0D7" w:rsidR="00FD044E" w:rsidRDefault="00FD044E">
    <w:pPr>
      <w:pStyle w:val="Header"/>
    </w:pPr>
    <w:r>
      <w:rPr>
        <w:noProof/>
        <w:lang w:bidi="th-TH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9BE69EE" wp14:editId="5368F35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328420" cy="391795"/>
              <wp:effectExtent l="0" t="0" r="5080" b="8255"/>
              <wp:wrapNone/>
              <wp:docPr id="1591855038" name="Text Box 2" descr="•• PROTECTED">
                <a:extLst xmlns:a="http://schemas.openxmlformats.org/drawingml/2006/main">
                  <a:ext uri="{5AE41FA2-C0FF-4470-9BD4-5FADCA87CBE2}">
                    <aclsh:classification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2842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7AFFA2" w14:textId="56ADAEC9" w:rsidR="00FD044E" w:rsidRPr="00FD044E" w:rsidRDefault="00FD044E" w:rsidP="00FD044E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6"/>
                              <w:szCs w:val="26"/>
                            </w:rPr>
                          </w:pPr>
                          <w:r w:rsidRPr="00FD044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6"/>
                              <w:szCs w:val="26"/>
                            </w:rPr>
                            <w:t>•• PROTECTED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09BE69E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•• PROTECTED" style="position:absolute;margin-left:0;margin-top:0;width:104.6pt;height:30.8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" filled="f" stroked="f">
              <v:textbox style="mso-fit-shape-to-text:t" inset="20pt,15pt,0,0">
                <w:txbxContent>
                  <w:p w14:paraId="317AFFA2" w14:textId="56ADAEC9" w:rsidR="00FD044E" w:rsidRPr="00FD044E" w:rsidRDefault="00FD044E" w:rsidP="00FD044E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6"/>
                        <w:szCs w:val="26"/>
                      </w:rPr>
                    </w:pPr>
                    <w:r w:rsidRPr="00FD044E">
                      <w:rPr>
                        <w:rFonts w:ascii="Aptos" w:eastAsia="Aptos" w:hAnsi="Aptos" w:cs="Aptos"/>
                        <w:noProof/>
                        <w:color w:val="000000"/>
                        <w:sz w:val="26"/>
                        <w:szCs w:val="26"/>
                      </w:rPr>
                      <w:t>•• PROTECTED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D7C3F" w14:textId="7F5B9483" w:rsidR="00FD044E" w:rsidRDefault="00FD044E">
    <w:pPr>
      <w:pStyle w:val="Header"/>
    </w:pPr>
    <w:r>
      <w:rPr>
        <w:noProof/>
        <w:lang w:bidi="th-TH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75D6471" wp14:editId="01B62C44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1328420" cy="391795"/>
              <wp:effectExtent l="0" t="0" r="5080" b="8255"/>
              <wp:wrapNone/>
              <wp:docPr id="673002586" name="Text Box 3" descr="•• PROTECTED">
                <a:extLst xmlns:a="http://schemas.openxmlformats.org/drawingml/2006/main">
                  <a:ext uri="{5AE41FA2-C0FF-4470-9BD4-5FADCA87CBE2}">
                    <aclsh:classification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2842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C376AD" w14:textId="48ACABE1" w:rsidR="00FD044E" w:rsidRPr="00FD044E" w:rsidRDefault="00FD044E" w:rsidP="00FD044E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6"/>
                              <w:szCs w:val="26"/>
                            </w:rPr>
                          </w:pPr>
                          <w:r w:rsidRPr="00FD044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6"/>
                              <w:szCs w:val="26"/>
                            </w:rPr>
                            <w:t>•• PROTECTED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775D647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•• PROTECTED" style="position:absolute;margin-left:0;margin-top:0;width:104.6pt;height:30.8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" filled="f" stroked="f">
              <v:textbox style="mso-fit-shape-to-text:t" inset="20pt,15pt,0,0">
                <w:txbxContent>
                  <w:p w14:paraId="3FC376AD" w14:textId="48ACABE1" w:rsidR="00FD044E" w:rsidRPr="00FD044E" w:rsidRDefault="00FD044E" w:rsidP="00FD044E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6"/>
                        <w:szCs w:val="26"/>
                      </w:rPr>
                    </w:pPr>
                    <w:r w:rsidRPr="00FD044E">
                      <w:rPr>
                        <w:rFonts w:ascii="Aptos" w:eastAsia="Aptos" w:hAnsi="Aptos" w:cs="Aptos"/>
                        <w:noProof/>
                        <w:color w:val="000000"/>
                        <w:sz w:val="26"/>
                        <w:szCs w:val="26"/>
                      </w:rPr>
                      <w:t>•• PROTECTED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6F375" w14:textId="6F22DE90" w:rsidR="00FD044E" w:rsidRDefault="00FD044E">
    <w:pPr>
      <w:pStyle w:val="Header"/>
    </w:pPr>
    <w:r>
      <w:rPr>
        <w:noProof/>
        <w:lang w:bidi="th-TH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7C122C4" wp14:editId="6CF1F8F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328420" cy="391795"/>
              <wp:effectExtent l="0" t="0" r="5080" b="8255"/>
              <wp:wrapNone/>
              <wp:docPr id="1259768996" name="Text Box 1" descr="•• PROTECTED">
                <a:extLst xmlns:a="http://schemas.openxmlformats.org/drawingml/2006/main">
                  <a:ext uri="{5AE41FA2-C0FF-4470-9BD4-5FADCA87CBE2}">
                    <aclsh:classification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2842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8403AF" w14:textId="178E20E6" w:rsidR="00FD044E" w:rsidRPr="00FD044E" w:rsidRDefault="00FD044E" w:rsidP="00FD044E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6"/>
                              <w:szCs w:val="26"/>
                            </w:rPr>
                          </w:pPr>
                          <w:r w:rsidRPr="00FD044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6"/>
                              <w:szCs w:val="26"/>
                            </w:rPr>
                            <w:t>•• PROTECTED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27C122C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•• PROTECTED" style="position:absolute;margin-left:0;margin-top:0;width:104.6pt;height:30.8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" filled="f" stroked="f">
              <v:textbox style="mso-fit-shape-to-text:t" inset="20pt,15pt,0,0">
                <w:txbxContent>
                  <w:p w14:paraId="448403AF" w14:textId="178E20E6" w:rsidR="00FD044E" w:rsidRPr="00FD044E" w:rsidRDefault="00FD044E" w:rsidP="00FD044E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6"/>
                        <w:szCs w:val="26"/>
                      </w:rPr>
                    </w:pPr>
                    <w:r w:rsidRPr="00FD044E">
                      <w:rPr>
                        <w:rFonts w:ascii="Aptos" w:eastAsia="Aptos" w:hAnsi="Aptos" w:cs="Aptos"/>
                        <w:noProof/>
                        <w:color w:val="000000"/>
                        <w:sz w:val="26"/>
                        <w:szCs w:val="26"/>
                      </w:rPr>
                      <w:t>•• PROTECTED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AEF2841"/>
    <w:multiLevelType w:val="hybridMultilevel"/>
    <w:tmpl w:val="6F2DD3A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DA43B1"/>
    <w:multiLevelType w:val="hybridMultilevel"/>
    <w:tmpl w:val="499EC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A2870"/>
    <w:multiLevelType w:val="hybridMultilevel"/>
    <w:tmpl w:val="186A0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25784"/>
    <w:multiLevelType w:val="multilevel"/>
    <w:tmpl w:val="3392C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197263"/>
    <w:multiLevelType w:val="hybridMultilevel"/>
    <w:tmpl w:val="0018ED7A"/>
    <w:lvl w:ilvl="0" w:tplc="27A6944E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 w15:restartNumberingAfterBreak="0">
    <w:nsid w:val="13265F52"/>
    <w:multiLevelType w:val="hybridMultilevel"/>
    <w:tmpl w:val="34E005C6"/>
    <w:lvl w:ilvl="0" w:tplc="DAC672F2">
      <w:numFmt w:val="bullet"/>
      <w:lvlText w:val="-"/>
      <w:lvlJc w:val="left"/>
      <w:pPr>
        <w:ind w:left="720" w:hanging="360"/>
      </w:pPr>
      <w:rPr>
        <w:rFonts w:ascii="Cordia New" w:eastAsia="Arial Unicode MS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55F54"/>
    <w:multiLevelType w:val="multilevel"/>
    <w:tmpl w:val="B6BE4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BA7FD0"/>
    <w:multiLevelType w:val="hybridMultilevel"/>
    <w:tmpl w:val="4C2A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A34FD8"/>
    <w:multiLevelType w:val="hybridMultilevel"/>
    <w:tmpl w:val="198A1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962174"/>
    <w:multiLevelType w:val="hybridMultilevel"/>
    <w:tmpl w:val="53C4D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481D3E"/>
    <w:multiLevelType w:val="multilevel"/>
    <w:tmpl w:val="F88CC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525619"/>
    <w:multiLevelType w:val="multilevel"/>
    <w:tmpl w:val="87541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B05FE2"/>
    <w:multiLevelType w:val="multilevel"/>
    <w:tmpl w:val="4D76F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0D028F"/>
    <w:multiLevelType w:val="multilevel"/>
    <w:tmpl w:val="AD646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8E4B36"/>
    <w:multiLevelType w:val="multilevel"/>
    <w:tmpl w:val="306E5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193BB6"/>
    <w:multiLevelType w:val="multilevel"/>
    <w:tmpl w:val="E898C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AB7C2D"/>
    <w:multiLevelType w:val="multilevel"/>
    <w:tmpl w:val="581E0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784AAE"/>
    <w:multiLevelType w:val="hybridMultilevel"/>
    <w:tmpl w:val="98267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E56781"/>
    <w:multiLevelType w:val="hybridMultilevel"/>
    <w:tmpl w:val="0AE07D16"/>
    <w:lvl w:ilvl="0" w:tplc="A4D4CBB2">
      <w:start w:val="1"/>
      <w:numFmt w:val="decimal"/>
      <w:lvlText w:val="%1)"/>
      <w:lvlJc w:val="left"/>
      <w:pPr>
        <w:ind w:left="1429" w:hanging="360"/>
      </w:pPr>
      <w:rPr>
        <w:rFonts w:hint="default"/>
        <w:color w:val="00000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1367C6D"/>
    <w:multiLevelType w:val="multilevel"/>
    <w:tmpl w:val="49B0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5D2DC9"/>
    <w:multiLevelType w:val="hybridMultilevel"/>
    <w:tmpl w:val="25883CE2"/>
    <w:lvl w:ilvl="0" w:tplc="FC387FE6">
      <w:numFmt w:val="bullet"/>
      <w:lvlText w:val="•"/>
      <w:lvlJc w:val="left"/>
      <w:pPr>
        <w:ind w:left="1080" w:hanging="360"/>
      </w:pPr>
      <w:rPr>
        <w:rFonts w:ascii="Cordia New" w:eastAsia="Arial Unicode MS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8"/>
  </w:num>
  <w:num w:numId="4">
    <w:abstractNumId w:val="4"/>
  </w:num>
  <w:num w:numId="5">
    <w:abstractNumId w:val="0"/>
  </w:num>
  <w:num w:numId="6">
    <w:abstractNumId w:val="15"/>
  </w:num>
  <w:num w:numId="7">
    <w:abstractNumId w:val="10"/>
  </w:num>
  <w:num w:numId="8">
    <w:abstractNumId w:val="19"/>
  </w:num>
  <w:num w:numId="9">
    <w:abstractNumId w:val="6"/>
  </w:num>
  <w:num w:numId="10">
    <w:abstractNumId w:val="3"/>
  </w:num>
  <w:num w:numId="11">
    <w:abstractNumId w:val="14"/>
  </w:num>
  <w:num w:numId="12">
    <w:abstractNumId w:val="11"/>
  </w:num>
  <w:num w:numId="13">
    <w:abstractNumId w:val="12"/>
  </w:num>
  <w:num w:numId="14">
    <w:abstractNumId w:val="16"/>
  </w:num>
  <w:num w:numId="15">
    <w:abstractNumId w:val="13"/>
  </w:num>
  <w:num w:numId="16">
    <w:abstractNumId w:val="2"/>
  </w:num>
  <w:num w:numId="17">
    <w:abstractNumId w:val="1"/>
  </w:num>
  <w:num w:numId="18">
    <w:abstractNumId w:val="17"/>
  </w:num>
  <w:num w:numId="19">
    <w:abstractNumId w:val="9"/>
  </w:num>
  <w:num w:numId="20">
    <w:abstractNumId w:val="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B7D"/>
    <w:rsid w:val="000118DF"/>
    <w:rsid w:val="0002583A"/>
    <w:rsid w:val="000318F6"/>
    <w:rsid w:val="000602D9"/>
    <w:rsid w:val="00066778"/>
    <w:rsid w:val="000807BA"/>
    <w:rsid w:val="00081ACD"/>
    <w:rsid w:val="000914E4"/>
    <w:rsid w:val="000A06DF"/>
    <w:rsid w:val="000C5D79"/>
    <w:rsid w:val="0011320B"/>
    <w:rsid w:val="00152C4A"/>
    <w:rsid w:val="001720BE"/>
    <w:rsid w:val="0018012F"/>
    <w:rsid w:val="0018335D"/>
    <w:rsid w:val="001E7463"/>
    <w:rsid w:val="00257DE8"/>
    <w:rsid w:val="002823F9"/>
    <w:rsid w:val="002852D4"/>
    <w:rsid w:val="002E7246"/>
    <w:rsid w:val="003003B3"/>
    <w:rsid w:val="00306E5B"/>
    <w:rsid w:val="00322B6A"/>
    <w:rsid w:val="003411FA"/>
    <w:rsid w:val="003A3AA8"/>
    <w:rsid w:val="003A7A17"/>
    <w:rsid w:val="003F2DDF"/>
    <w:rsid w:val="003F5ABB"/>
    <w:rsid w:val="00415F73"/>
    <w:rsid w:val="00422244"/>
    <w:rsid w:val="004317FF"/>
    <w:rsid w:val="00465D14"/>
    <w:rsid w:val="00496598"/>
    <w:rsid w:val="0049788C"/>
    <w:rsid w:val="004B1A5A"/>
    <w:rsid w:val="004F00B6"/>
    <w:rsid w:val="00545557"/>
    <w:rsid w:val="00560EDC"/>
    <w:rsid w:val="005A27CF"/>
    <w:rsid w:val="005B0A71"/>
    <w:rsid w:val="005B4153"/>
    <w:rsid w:val="005C5493"/>
    <w:rsid w:val="005C68AF"/>
    <w:rsid w:val="00602570"/>
    <w:rsid w:val="0060291F"/>
    <w:rsid w:val="006311A5"/>
    <w:rsid w:val="0063214A"/>
    <w:rsid w:val="00657B7D"/>
    <w:rsid w:val="00686283"/>
    <w:rsid w:val="006A0279"/>
    <w:rsid w:val="006B1860"/>
    <w:rsid w:val="0070536D"/>
    <w:rsid w:val="00721574"/>
    <w:rsid w:val="00744D10"/>
    <w:rsid w:val="007A6AB9"/>
    <w:rsid w:val="007E7C38"/>
    <w:rsid w:val="007F1460"/>
    <w:rsid w:val="008001E8"/>
    <w:rsid w:val="00820960"/>
    <w:rsid w:val="0088120D"/>
    <w:rsid w:val="00883E5F"/>
    <w:rsid w:val="008A405C"/>
    <w:rsid w:val="008B1B78"/>
    <w:rsid w:val="008C4B2F"/>
    <w:rsid w:val="008D4E8F"/>
    <w:rsid w:val="008D7826"/>
    <w:rsid w:val="008E06C3"/>
    <w:rsid w:val="009247F6"/>
    <w:rsid w:val="009509C5"/>
    <w:rsid w:val="0098542D"/>
    <w:rsid w:val="009E77AC"/>
    <w:rsid w:val="009F3FB2"/>
    <w:rsid w:val="00A174EF"/>
    <w:rsid w:val="00A25AF6"/>
    <w:rsid w:val="00A329EC"/>
    <w:rsid w:val="00A56394"/>
    <w:rsid w:val="00A95F0D"/>
    <w:rsid w:val="00AB2C86"/>
    <w:rsid w:val="00AC54CF"/>
    <w:rsid w:val="00AC7316"/>
    <w:rsid w:val="00AD371D"/>
    <w:rsid w:val="00B32D5A"/>
    <w:rsid w:val="00B43AAF"/>
    <w:rsid w:val="00B47896"/>
    <w:rsid w:val="00BB1758"/>
    <w:rsid w:val="00BD4049"/>
    <w:rsid w:val="00C5785E"/>
    <w:rsid w:val="00C803CE"/>
    <w:rsid w:val="00CC6F7B"/>
    <w:rsid w:val="00D169CC"/>
    <w:rsid w:val="00D97D88"/>
    <w:rsid w:val="00E04ACE"/>
    <w:rsid w:val="00EA0BE9"/>
    <w:rsid w:val="00EE0F57"/>
    <w:rsid w:val="00EF01C3"/>
    <w:rsid w:val="00F0458F"/>
    <w:rsid w:val="00F06A1B"/>
    <w:rsid w:val="00F82BDB"/>
    <w:rsid w:val="00FA516E"/>
    <w:rsid w:val="00FD044E"/>
    <w:rsid w:val="00FD7D0E"/>
    <w:rsid w:val="00FE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857C60"/>
  <w15:chartTrackingRefBased/>
  <w15:docId w15:val="{F61EC43D-7915-4870-A60C-BABB936D2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B7D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u w:color="FFFFFF"/>
      <w:lang w:bidi="ar-SA"/>
    </w:rPr>
  </w:style>
  <w:style w:type="paragraph" w:styleId="Heading1">
    <w:name w:val="heading 1"/>
    <w:basedOn w:val="Normal"/>
    <w:next w:val="Normal"/>
    <w:link w:val="Heading1Char"/>
    <w:qFormat/>
    <w:rsid w:val="00496598"/>
    <w:pPr>
      <w:keepNext/>
      <w:outlineLvl w:val="0"/>
    </w:pPr>
    <w:rPr>
      <w:rFonts w:ascii="Tms Rmn" w:eastAsia="MS Mincho" w:hAnsi="Tms Rmn" w:cs="Angsana New"/>
      <w:sz w:val="36"/>
      <w:szCs w:val="36"/>
      <w:lang w:eastAsia="ja-JP" w:bidi="th-TH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52D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4B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qFormat/>
    <w:rsid w:val="00657B7D"/>
    <w:pPr>
      <w:shd w:val="clear" w:color="auto" w:fill="FFFFFF"/>
      <w:spacing w:after="0" w:line="100" w:lineRule="atLeast"/>
    </w:pPr>
    <w:rPr>
      <w:rFonts w:ascii="Helvetica" w:eastAsia="Arial Unicode MS" w:hAnsi="Helvetica" w:cs="Arial Unicode MS"/>
      <w:color w:val="000000"/>
      <w:kern w:val="2"/>
      <w:sz w:val="24"/>
      <w:szCs w:val="24"/>
      <w:u w:color="000000"/>
      <w:lang w:eastAsia="zh-CN" w:bidi="hi-IN"/>
      <w14:textOutline w14:w="12700" w14:cap="flat" w14:cmpd="sng" w14:algn="ctr">
        <w14:noFill/>
        <w14:prstDash w14:val="solid"/>
        <w14:miter w14:lim="100000"/>
      </w14:textOutline>
    </w:rPr>
  </w:style>
  <w:style w:type="paragraph" w:styleId="ListParagraph">
    <w:name w:val="List Paragraph"/>
    <w:basedOn w:val="Normal"/>
    <w:uiPriority w:val="34"/>
    <w:qFormat/>
    <w:rsid w:val="00657B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7B7D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496598"/>
    <w:rPr>
      <w:rFonts w:ascii="Tms Rmn" w:eastAsia="MS Mincho" w:hAnsi="Tms Rmn" w:cs="Angsana New"/>
      <w:sz w:val="36"/>
      <w:szCs w:val="3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52D4"/>
    <w:rPr>
      <w:rFonts w:asciiTheme="majorHAnsi" w:eastAsiaTheme="majorEastAsia" w:hAnsiTheme="majorHAnsi" w:cstheme="majorBidi"/>
      <w:color w:val="2E74B5" w:themeColor="accent1" w:themeShade="BF"/>
      <w:sz w:val="26"/>
      <w:szCs w:val="26"/>
      <w:u w:color="FFFFFF"/>
      <w:lang w:bidi="ar-SA"/>
    </w:rPr>
  </w:style>
  <w:style w:type="paragraph" w:customStyle="1" w:styleId="Default">
    <w:name w:val="Default"/>
    <w:rsid w:val="00BD4049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14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460"/>
    <w:rPr>
      <w:rFonts w:ascii="Segoe UI" w:eastAsia="Arial Unicode MS" w:hAnsi="Segoe UI" w:cs="Segoe UI"/>
      <w:sz w:val="18"/>
      <w:szCs w:val="18"/>
      <w:u w:color="FFFFFF"/>
      <w:lang w:bidi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E04ACE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807BA"/>
    <w:pPr>
      <w:spacing w:after="0" w:line="240" w:lineRule="auto"/>
    </w:pPr>
    <w:rPr>
      <w:rFonts w:eastAsiaTheme="minorEastAsia"/>
      <w:kern w:val="2"/>
      <w:sz w:val="24"/>
      <w:szCs w:val="30"/>
      <w:lang w:eastAsia="ja-JP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04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044E"/>
    <w:rPr>
      <w:rFonts w:ascii="Times New Roman" w:eastAsia="Arial Unicode MS" w:hAnsi="Times New Roman" w:cs="Times New Roman"/>
      <w:sz w:val="24"/>
      <w:szCs w:val="24"/>
      <w:u w:color="FFFFFF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4B2F"/>
    <w:rPr>
      <w:rFonts w:asciiTheme="majorHAnsi" w:eastAsiaTheme="majorEastAsia" w:hAnsiTheme="majorHAnsi" w:cstheme="majorBidi"/>
      <w:color w:val="1F4D78" w:themeColor="accent1" w:themeShade="7F"/>
      <w:sz w:val="24"/>
      <w:szCs w:val="24"/>
      <w:u w:color="FFFFFF"/>
      <w:lang w:bidi="ar-SA"/>
    </w:rPr>
  </w:style>
  <w:style w:type="character" w:styleId="Strong">
    <w:name w:val="Strong"/>
    <w:basedOn w:val="DefaultParagraphFont"/>
    <w:uiPriority w:val="22"/>
    <w:qFormat/>
    <w:rsid w:val="008C4B2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C4B2F"/>
    <w:pPr>
      <w:spacing w:before="100" w:beforeAutospacing="1" w:after="100" w:afterAutospacing="1"/>
    </w:pPr>
    <w:rPr>
      <w:rFonts w:eastAsia="Times New Roman"/>
      <w:lang w:bidi="th-TH"/>
    </w:rPr>
  </w:style>
  <w:style w:type="paragraph" w:styleId="Footer">
    <w:name w:val="footer"/>
    <w:basedOn w:val="Normal"/>
    <w:link w:val="FooterChar"/>
    <w:uiPriority w:val="99"/>
    <w:unhideWhenUsed/>
    <w:rsid w:val="000258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583A"/>
    <w:rPr>
      <w:rFonts w:ascii="Times New Roman" w:eastAsia="Arial Unicode MS" w:hAnsi="Times New Roman" w:cs="Times New Roman"/>
      <w:sz w:val="24"/>
      <w:szCs w:val="24"/>
      <w:u w:color="FFFFFF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0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toyota.co.th/promotion/bz4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a280e33f-51f9-4eb7-bf6f-a0cb413b4c8b}" enabled="1" method="Standard" siteId="{d9cd485e-39bd-4cc9-9539-8c97631fbb71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Vora-anong Yotinprasert (TMT)</dc:creator>
  <cp:keywords/>
  <dc:description/>
  <cp:lastModifiedBy>Petwilai Banlangpattama (TMT)</cp:lastModifiedBy>
  <cp:revision>7</cp:revision>
  <cp:lastPrinted>2026-09-08T02:47:00Z</cp:lastPrinted>
  <dcterms:created xsi:type="dcterms:W3CDTF">2026-09-08T02:10:00Z</dcterms:created>
  <dcterms:modified xsi:type="dcterms:W3CDTF">2026-09-08T03:57:00Z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4b168ca4,5ee1c7be,281d345a</vt:lpwstr>
  </property>
  <property fmtid="{D5CDD505-2E9C-101B-9397-08002B2CF9AE}" pid="3" name="ClassificationContentMarkingHeaderFontProps">
    <vt:lpwstr>#000000,13,Aptos</vt:lpwstr>
  </property>
  <property fmtid="{D5CDD505-2E9C-101B-9397-08002B2CF9AE}" pid="4" name="ClassificationContentMarkingHeaderText">
    <vt:lpwstr>•• PROTECTED</vt:lpwstr>
  </property>
</Properties>
</file>