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05C8" w14:textId="09DB75E5" w:rsidR="00924747" w:rsidRPr="00877556" w:rsidRDefault="00780616">
      <w:pPr>
        <w:rPr>
          <w:rFonts w:asciiTheme="minorBidi" w:hAnsiTheme="minorBidi" w:cstheme="minorBidi"/>
          <w:sz w:val="32"/>
          <w:szCs w:val="32"/>
        </w:rPr>
      </w:pPr>
      <w:r w:rsidRPr="00877556">
        <w:rPr>
          <w:rFonts w:asciiTheme="minorBidi" w:hAnsiTheme="minorBidi" w:cstheme="minorBidi"/>
          <w:sz w:val="32"/>
          <w:szCs w:val="32"/>
          <w:cs/>
        </w:rPr>
        <w:t>ที่ ปชส</w:t>
      </w:r>
      <w:r w:rsidRPr="00877556">
        <w:rPr>
          <w:rFonts w:asciiTheme="minorBidi" w:hAnsiTheme="minorBidi" w:cstheme="minorBidi"/>
          <w:sz w:val="32"/>
          <w:szCs w:val="32"/>
        </w:rPr>
        <w:t>.0</w:t>
      </w:r>
      <w:r w:rsidR="007E4D42">
        <w:rPr>
          <w:rFonts w:asciiTheme="minorBidi" w:hAnsiTheme="minorBidi" w:cstheme="minorBidi"/>
          <w:sz w:val="32"/>
          <w:szCs w:val="32"/>
        </w:rPr>
        <w:t>04</w:t>
      </w:r>
      <w:r w:rsidRPr="00877556">
        <w:rPr>
          <w:rFonts w:asciiTheme="minorBidi" w:hAnsiTheme="minorBidi" w:cstheme="minorBidi"/>
          <w:sz w:val="32"/>
          <w:szCs w:val="32"/>
        </w:rPr>
        <w:t>/25</w:t>
      </w:r>
      <w:r w:rsidR="002B3141" w:rsidRPr="00877556">
        <w:rPr>
          <w:rFonts w:asciiTheme="minorBidi" w:hAnsiTheme="minorBidi" w:cstheme="minorBidi"/>
          <w:sz w:val="32"/>
          <w:szCs w:val="32"/>
        </w:rPr>
        <w:t>6</w:t>
      </w:r>
      <w:r w:rsidR="007E4D42">
        <w:rPr>
          <w:rFonts w:asciiTheme="minorBidi" w:hAnsiTheme="minorBidi" w:cstheme="minorBidi"/>
          <w:sz w:val="32"/>
          <w:szCs w:val="32"/>
        </w:rPr>
        <w:t>7</w:t>
      </w:r>
      <w:r w:rsidRPr="00877556">
        <w:rPr>
          <w:rFonts w:asciiTheme="minorBidi" w:hAnsiTheme="minorBidi" w:cstheme="minorBidi"/>
          <w:sz w:val="32"/>
          <w:szCs w:val="32"/>
        </w:rPr>
        <w:tab/>
        <w:t xml:space="preserve">                </w:t>
      </w:r>
      <w:r w:rsidRPr="00877556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891776" w:rsidRPr="00877556">
        <w:rPr>
          <w:rFonts w:asciiTheme="minorBidi" w:hAnsiTheme="minorBidi" w:cstheme="minorBidi"/>
          <w:sz w:val="32"/>
          <w:szCs w:val="32"/>
          <w:cs/>
        </w:rPr>
        <w:tab/>
      </w:r>
      <w:r w:rsidR="00891776" w:rsidRPr="00877556">
        <w:rPr>
          <w:rFonts w:asciiTheme="minorBidi" w:hAnsiTheme="minorBidi" w:cstheme="minorBidi"/>
          <w:sz w:val="32"/>
          <w:szCs w:val="32"/>
          <w:cs/>
        </w:rPr>
        <w:tab/>
        <w:t xml:space="preserve">     </w:t>
      </w:r>
      <w:r w:rsidR="00D01915" w:rsidRPr="00877556">
        <w:rPr>
          <w:rFonts w:asciiTheme="minorBidi" w:hAnsiTheme="minorBidi" w:cstheme="minorBidi"/>
          <w:sz w:val="32"/>
          <w:szCs w:val="32"/>
          <w:cs/>
        </w:rPr>
        <w:tab/>
      </w:r>
      <w:r w:rsidR="00622FC1" w:rsidRPr="00877556">
        <w:rPr>
          <w:rFonts w:asciiTheme="minorBidi" w:hAnsiTheme="minorBidi" w:cstheme="minorBidi"/>
          <w:sz w:val="32"/>
          <w:szCs w:val="32"/>
        </w:rPr>
        <w:t xml:space="preserve">      </w:t>
      </w:r>
      <w:r w:rsidR="00622FC1" w:rsidRPr="0087755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01915" w:rsidRPr="00877556">
        <w:rPr>
          <w:rFonts w:asciiTheme="minorBidi" w:hAnsiTheme="minorBidi" w:cstheme="minorBidi"/>
          <w:sz w:val="32"/>
          <w:szCs w:val="32"/>
          <w:cs/>
        </w:rPr>
        <w:t>ฝ่าย</w:t>
      </w:r>
      <w:r w:rsidR="00622FC1" w:rsidRPr="00877556">
        <w:rPr>
          <w:rFonts w:asciiTheme="minorBidi" w:hAnsiTheme="minorBidi" w:cstheme="minorBidi"/>
          <w:sz w:val="32"/>
          <w:szCs w:val="32"/>
          <w:cs/>
        </w:rPr>
        <w:t>บริหารการตลาดและ</w:t>
      </w:r>
      <w:r w:rsidRPr="00877556">
        <w:rPr>
          <w:rFonts w:asciiTheme="minorBidi" w:hAnsiTheme="minorBidi" w:cstheme="minorBidi"/>
          <w:sz w:val="32"/>
          <w:szCs w:val="32"/>
          <w:cs/>
        </w:rPr>
        <w:t>ประชาสัมพันธ์</w:t>
      </w:r>
    </w:p>
    <w:p w14:paraId="3B844075" w14:textId="73D5AEFD" w:rsidR="00924747" w:rsidRPr="00924747" w:rsidRDefault="00337965" w:rsidP="0056524E">
      <w:pPr>
        <w:pStyle w:val="Heading5"/>
        <w:jc w:val="center"/>
      </w:pPr>
      <w:r w:rsidRPr="0087755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E4D42">
        <w:rPr>
          <w:rFonts w:asciiTheme="minorBidi" w:hAnsiTheme="minorBidi" w:cstheme="minorBidi"/>
          <w:sz w:val="32"/>
          <w:szCs w:val="32"/>
        </w:rPr>
        <w:t>5</w:t>
      </w:r>
      <w:r w:rsidR="000059DA" w:rsidRPr="00877556">
        <w:rPr>
          <w:rFonts w:asciiTheme="minorBidi" w:hAnsiTheme="minorBidi" w:cstheme="minorBidi"/>
          <w:sz w:val="32"/>
          <w:szCs w:val="32"/>
        </w:rPr>
        <w:t xml:space="preserve"> </w:t>
      </w:r>
      <w:r w:rsidR="007E4D42">
        <w:rPr>
          <w:rFonts w:asciiTheme="minorBidi" w:hAnsiTheme="minorBidi" w:cstheme="minorBidi" w:hint="cs"/>
          <w:sz w:val="32"/>
          <w:szCs w:val="32"/>
          <w:cs/>
        </w:rPr>
        <w:t>กุมภาพันธ์</w:t>
      </w:r>
      <w:r w:rsidR="000059DA" w:rsidRPr="0087755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77CEF" w:rsidRPr="00877556">
        <w:rPr>
          <w:rFonts w:asciiTheme="minorBidi" w:hAnsiTheme="minorBidi" w:cstheme="minorBidi"/>
          <w:sz w:val="32"/>
          <w:szCs w:val="32"/>
        </w:rPr>
        <w:t>256</w:t>
      </w:r>
      <w:r w:rsidR="007E4D42">
        <w:rPr>
          <w:rFonts w:asciiTheme="minorBidi" w:hAnsiTheme="minorBidi" w:cstheme="minorBidi"/>
          <w:sz w:val="32"/>
          <w:szCs w:val="32"/>
        </w:rPr>
        <w:t>7</w:t>
      </w:r>
    </w:p>
    <w:p w14:paraId="5B3147C6" w14:textId="77777777" w:rsidR="002A4055" w:rsidRPr="00F07B1E" w:rsidRDefault="0056524E" w:rsidP="002A4055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  <w:szCs w:val="44"/>
        </w:rPr>
      </w:pPr>
      <w:r w:rsidRPr="00F07B1E">
        <w:rPr>
          <w:sz w:val="44"/>
          <w:szCs w:val="44"/>
          <w:cs/>
        </w:rPr>
        <w:t>โตโยต้าร่วม</w:t>
      </w:r>
      <w:r w:rsidRPr="00F07B1E">
        <w:rPr>
          <w:rFonts w:hint="cs"/>
          <w:sz w:val="44"/>
          <w:szCs w:val="44"/>
          <w:cs/>
        </w:rPr>
        <w:t>แสดงความยินดี</w:t>
      </w:r>
      <w:r w:rsidR="002A4055" w:rsidRPr="00F07B1E">
        <w:rPr>
          <w:rFonts w:hint="cs"/>
          <w:sz w:val="44"/>
          <w:szCs w:val="44"/>
          <w:cs/>
        </w:rPr>
        <w:t>กับนักกีฬาไทย</w:t>
      </w:r>
      <w:r w:rsidR="007E4D42" w:rsidRPr="00F07B1E">
        <w:rPr>
          <w:rFonts w:hint="cs"/>
          <w:sz w:val="44"/>
          <w:szCs w:val="44"/>
          <w:cs/>
        </w:rPr>
        <w:t>คว้าแชมป์</w:t>
      </w:r>
      <w:r w:rsidR="007E4D42" w:rsidRPr="00F07B1E">
        <w:rPr>
          <w:sz w:val="44"/>
          <w:szCs w:val="44"/>
        </w:rPr>
        <w:t xml:space="preserve"> </w:t>
      </w:r>
    </w:p>
    <w:p w14:paraId="698EF098" w14:textId="0C9B6FA5" w:rsidR="00924747" w:rsidRDefault="008F2262" w:rsidP="007E4D42">
      <w:pPr>
        <w:pStyle w:val="Heading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sz w:val="40"/>
          <w:szCs w:val="40"/>
        </w:rPr>
      </w:pPr>
      <w:r w:rsidRPr="00F07B1E">
        <w:rPr>
          <w:rFonts w:hint="cs"/>
          <w:sz w:val="44"/>
          <w:szCs w:val="44"/>
          <w:cs/>
        </w:rPr>
        <w:t xml:space="preserve">ถ้วยพระราชทาน </w:t>
      </w:r>
      <w:r w:rsidR="007E4D42" w:rsidRPr="00F07B1E">
        <w:rPr>
          <w:i/>
          <w:iCs/>
          <w:sz w:val="44"/>
          <w:szCs w:val="44"/>
          <w:cs/>
        </w:rPr>
        <w:t>“ปริ้นเซส สิริวัณณวรี ไทยแลนด์ มาสเตอร์ส 2024”</w:t>
      </w:r>
      <w:r w:rsidR="007E4D42" w:rsidRPr="00F07B1E">
        <w:rPr>
          <w:sz w:val="40"/>
          <w:szCs w:val="40"/>
          <w:cs/>
        </w:rPr>
        <w:t xml:space="preserve"> </w:t>
      </w:r>
      <w:r w:rsidR="00413D18">
        <w:rPr>
          <w:b w:val="0"/>
          <w:bCs w:val="0"/>
          <w:sz w:val="40"/>
          <w:szCs w:val="40"/>
        </w:rPr>
        <w:t>=======================================================</w:t>
      </w:r>
    </w:p>
    <w:p w14:paraId="42135C4A" w14:textId="3578CF6D" w:rsidR="0056524E" w:rsidRDefault="00924747" w:rsidP="00924747">
      <w:pPr>
        <w:spacing w:after="240"/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 w:rsidRPr="00B154D7">
        <w:rPr>
          <w:rFonts w:asciiTheme="minorBidi" w:hAnsiTheme="minorBidi" w:cstheme="minorBidi"/>
          <w:b/>
          <w:bCs/>
          <w:sz w:val="36"/>
          <w:szCs w:val="36"/>
          <w:cs/>
        </w:rPr>
        <w:tab/>
      </w:r>
      <w:r w:rsidR="00F07B1E" w:rsidRPr="00F07B1E">
        <w:rPr>
          <w:rFonts w:asciiTheme="minorBidi" w:hAnsiTheme="minorBidi" w:cs="Cordia New"/>
          <w:b/>
          <w:bCs/>
          <w:sz w:val="36"/>
          <w:szCs w:val="36"/>
          <w:cs/>
        </w:rPr>
        <w:t xml:space="preserve">โตโยต้าร่วมแสดงความยินดีกับนักกีฬาไทยคว้าแชมป์ </w:t>
      </w:r>
      <w:r w:rsidR="007E4D42" w:rsidRPr="007E4D42">
        <w:rPr>
          <w:rFonts w:asciiTheme="minorBidi" w:hAnsiTheme="minorBidi" w:cs="Cordia New"/>
          <w:b/>
          <w:bCs/>
          <w:sz w:val="36"/>
          <w:szCs w:val="36"/>
          <w:cs/>
        </w:rPr>
        <w:t>การแข่งขันแบดมินตันรายการใหญ่ระดับนานาชาติ</w:t>
      </w:r>
      <w:r w:rsidR="007E4D42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  <w:r w:rsidR="00ED14E6" w:rsidRPr="00ED14E6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>“</w:t>
      </w:r>
      <w:r w:rsidR="007E4D42" w:rsidRPr="007E4D42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 xml:space="preserve">ปรินเซส สิริวัณณวรี ไทยแลนด์ มาสเตอร์ส </w:t>
      </w:r>
      <w:r w:rsidR="007E4D42" w:rsidRPr="007E4D42">
        <w:rPr>
          <w:rFonts w:asciiTheme="minorBidi" w:hAnsiTheme="minorBidi" w:cstheme="minorBidi"/>
          <w:b/>
          <w:bCs/>
          <w:i/>
          <w:iCs/>
          <w:sz w:val="36"/>
          <w:szCs w:val="36"/>
        </w:rPr>
        <w:t>2024</w:t>
      </w:r>
      <w:r w:rsidRPr="00B154D7">
        <w:rPr>
          <w:rFonts w:asciiTheme="minorBidi" w:hAnsiTheme="minorBidi" w:cstheme="minorBidi"/>
          <w:b/>
          <w:bCs/>
          <w:i/>
          <w:iCs/>
          <w:sz w:val="36"/>
          <w:szCs w:val="36"/>
        </w:rPr>
        <w:t xml:space="preserve">” </w:t>
      </w:r>
      <w:r w:rsidR="00ED14E6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 xml:space="preserve"> </w:t>
      </w:r>
      <w:r w:rsidR="009C19A1" w:rsidRPr="009C19A1">
        <w:rPr>
          <w:rFonts w:asciiTheme="minorBidi" w:hAnsiTheme="minorBidi" w:cs="Cordia New"/>
          <w:b/>
          <w:bCs/>
          <w:i/>
          <w:iCs/>
          <w:sz w:val="36"/>
          <w:szCs w:val="36"/>
          <w:cs/>
        </w:rPr>
        <w:t xml:space="preserve">ระดับเวิลด์ทัวร์ ซูปเปอร์ 300  </w:t>
      </w:r>
      <w:r w:rsidR="007E4D42" w:rsidRPr="007E4D42">
        <w:rPr>
          <w:rFonts w:asciiTheme="minorBidi" w:hAnsiTheme="minorBidi" w:cs="Cordia New"/>
          <w:b/>
          <w:bCs/>
          <w:sz w:val="36"/>
          <w:szCs w:val="36"/>
          <w:cs/>
        </w:rPr>
        <w:t>ชิงถ้วยพระราชทานสมเด็จพระเจ้าลูกเธอ เจ้าฟ้าสิริวัณณวรี นารีรัตนราชกัญญา</w:t>
      </w:r>
      <w:r w:rsidR="007E4D42">
        <w:rPr>
          <w:rFonts w:asciiTheme="minorBidi" w:hAnsiTheme="minorBidi" w:cs="Cordia New"/>
          <w:b/>
          <w:bCs/>
          <w:sz w:val="36"/>
          <w:szCs w:val="36"/>
        </w:rPr>
        <w:t xml:space="preserve">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  <w:cs/>
        </w:rPr>
        <w:t xml:space="preserve">ทัวร์นาเมนต์เก็บคะแนนสะสมระดับบีดับเบิลยูเอฟ เวิลด์ทัวร์ ซูเปอร์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</w:rPr>
        <w:t xml:space="preserve">300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  <w:cs/>
        </w:rPr>
        <w:t xml:space="preserve">ชิงเงินรางวัลรวม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</w:rPr>
        <w:t xml:space="preserve">210,000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  <w:cs/>
        </w:rPr>
        <w:t xml:space="preserve">ดอลลาร์สหรัฐ หรือประมาณ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</w:rPr>
        <w:t xml:space="preserve">7,240,000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  <w:cs/>
        </w:rPr>
        <w:t xml:space="preserve">บาท </w:t>
      </w:r>
      <w:r w:rsidR="00D56341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ณ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  <w:cs/>
        </w:rPr>
        <w:t xml:space="preserve">อาคารนิมิบุตร สนามกีฬาแห่งชาติ ปทุมวัน เมื่อวันที่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</w:rPr>
        <w:t xml:space="preserve">4 </w:t>
      </w:r>
      <w:r w:rsidR="0056524E" w:rsidRPr="0056524E">
        <w:rPr>
          <w:rFonts w:asciiTheme="minorBidi" w:hAnsiTheme="minorBidi" w:cs="Cordia New"/>
          <w:b/>
          <w:bCs/>
          <w:sz w:val="36"/>
          <w:szCs w:val="36"/>
          <w:cs/>
        </w:rPr>
        <w:t>กุมภาพันธ์</w:t>
      </w:r>
    </w:p>
    <w:p w14:paraId="11C335D6" w14:textId="0CABC5B9" w:rsidR="00F07B1E" w:rsidRPr="000936C2" w:rsidRDefault="000936C2" w:rsidP="00A911C8">
      <w:pPr>
        <w:spacing w:after="240"/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>
        <w:rPr>
          <w:rFonts w:asciiTheme="minorBidi" w:hAnsiTheme="minorBidi" w:cs="Cordia New"/>
          <w:b/>
          <w:bCs/>
          <w:noProof/>
          <w:sz w:val="36"/>
          <w:szCs w:val="36"/>
        </w:rPr>
        <w:drawing>
          <wp:inline distT="0" distB="0" distL="0" distR="0" wp14:anchorId="6B7178C3" wp14:editId="7B0CC49C">
            <wp:extent cx="6097270" cy="406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EBEA" w14:textId="77777777" w:rsidR="000936C2" w:rsidRDefault="000936C2" w:rsidP="007A5DFD">
      <w:pPr>
        <w:spacing w:after="24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31DB0745" w14:textId="34CCEFF9" w:rsidR="0056524E" w:rsidRPr="007A5DFD" w:rsidRDefault="0056524E" w:rsidP="007A5DFD">
      <w:pPr>
        <w:spacing w:after="240"/>
        <w:ind w:firstLine="720"/>
        <w:jc w:val="thaiDistribute"/>
        <w:rPr>
          <w:rFonts w:asciiTheme="minorBidi" w:hAnsiTheme="minorBidi" w:cs="Cordia New"/>
          <w:i/>
          <w:iCs/>
          <w:sz w:val="32"/>
          <w:szCs w:val="32"/>
        </w:rPr>
      </w:pPr>
      <w:bookmarkStart w:id="0" w:name="_GoBack"/>
      <w:bookmarkEnd w:id="0"/>
      <w:r w:rsidRPr="005F4BA3">
        <w:rPr>
          <w:rFonts w:asciiTheme="minorBidi" w:hAnsiTheme="minorBidi" w:cstheme="minorBidi"/>
          <w:b/>
          <w:bCs/>
          <w:sz w:val="32"/>
          <w:szCs w:val="32"/>
          <w:cs/>
        </w:rPr>
        <w:t>นายณัทธร ศรีนิเวศน์ ผู้ช่วยกรรมการผู้จัดการใหญ่ กล่าวในการแถลงข่าวว่า</w:t>
      </w:r>
      <w:r w:rsidRPr="005F4BA3">
        <w:rPr>
          <w:rFonts w:asciiTheme="minorBidi" w:hAnsiTheme="minorBidi" w:cstheme="minorBidi"/>
          <w:sz w:val="32"/>
          <w:szCs w:val="32"/>
        </w:rPr>
        <w:t xml:space="preserve"> “</w:t>
      </w:r>
      <w:r w:rsidRPr="005F4BA3">
        <w:rPr>
          <w:rFonts w:asciiTheme="minorBidi" w:hAnsiTheme="minorBidi" w:cstheme="minorBidi"/>
          <w:i/>
          <w:iCs/>
          <w:sz w:val="32"/>
          <w:szCs w:val="32"/>
          <w:cs/>
        </w:rPr>
        <w:t>ในฐานะ</w:t>
      </w:r>
      <w:r>
        <w:rPr>
          <w:rFonts w:asciiTheme="minorBidi" w:hAnsiTheme="minorBidi" w:cstheme="minorBidi"/>
          <w:i/>
          <w:iCs/>
          <w:sz w:val="32"/>
          <w:szCs w:val="32"/>
          <w:cs/>
        </w:rPr>
        <w:t xml:space="preserve">หนึ่งในผู้สนับสนุนหลักของรายการ </w:t>
      </w:r>
      <w:r w:rsidRPr="005F4BA3">
        <w:rPr>
          <w:rFonts w:asciiTheme="minorBidi" w:hAnsiTheme="minorBidi" w:cstheme="minorBidi"/>
          <w:i/>
          <w:iCs/>
          <w:sz w:val="32"/>
          <w:szCs w:val="32"/>
          <w:cs/>
        </w:rPr>
        <w:t>โตโยต้ามีความภาคภูมิใจเป็นอย่างยิ่งที่ได้ร่วมเป็นส่วนหนึ่งในการขับเคลื่อน</w:t>
      </w:r>
      <w:r>
        <w:rPr>
          <w:rFonts w:asciiTheme="minorBidi" w:hAnsiTheme="minorBidi" w:cstheme="minorBidi"/>
          <w:i/>
          <w:iCs/>
          <w:sz w:val="32"/>
          <w:szCs w:val="32"/>
          <w:cs/>
        </w:rPr>
        <w:t>และพัฒน</w:t>
      </w:r>
      <w:r>
        <w:rPr>
          <w:rFonts w:asciiTheme="minorBidi" w:hAnsiTheme="minorBidi" w:cstheme="minorBidi" w:hint="cs"/>
          <w:i/>
          <w:iCs/>
          <w:sz w:val="32"/>
          <w:szCs w:val="32"/>
          <w:cs/>
        </w:rPr>
        <w:t>า</w:t>
      </w:r>
      <w:r w:rsidRPr="005F4BA3">
        <w:rPr>
          <w:rFonts w:asciiTheme="minorBidi" w:hAnsiTheme="minorBidi" w:cstheme="minorBidi"/>
          <w:i/>
          <w:iCs/>
          <w:sz w:val="32"/>
          <w:szCs w:val="32"/>
          <w:cs/>
        </w:rPr>
        <w:t>วงการกีฬาแบดมินตันไทย</w:t>
      </w:r>
      <w:r w:rsidR="00D56341">
        <w:rPr>
          <w:rFonts w:asciiTheme="minorBidi" w:hAnsiTheme="minorBidi" w:cstheme="minorBidi" w:hint="cs"/>
          <w:i/>
          <w:iCs/>
          <w:sz w:val="32"/>
          <w:szCs w:val="32"/>
          <w:cs/>
        </w:rPr>
        <w:t xml:space="preserve"> และ</w:t>
      </w:r>
      <w:r w:rsidR="00D56341" w:rsidRPr="00D56341">
        <w:rPr>
          <w:rFonts w:asciiTheme="minorBidi" w:hAnsiTheme="minorBidi" w:cstheme="minorBidi"/>
          <w:i/>
          <w:iCs/>
          <w:sz w:val="32"/>
          <w:szCs w:val="32"/>
          <w:cs/>
        </w:rPr>
        <w:t>ต้องขอแสดงความยินดีกับความสำเร็จของนักกีฬา</w:t>
      </w:r>
      <w:r w:rsidR="00A24FFE">
        <w:rPr>
          <w:rFonts w:asciiTheme="minorBidi" w:hAnsiTheme="minorBidi" w:cs="Cordia New" w:hint="cs"/>
          <w:i/>
          <w:iCs/>
          <w:sz w:val="32"/>
          <w:szCs w:val="32"/>
          <w:cs/>
        </w:rPr>
        <w:t>และ</w:t>
      </w:r>
      <w:r w:rsidR="00D56341" w:rsidRPr="00D56341">
        <w:rPr>
          <w:rFonts w:asciiTheme="minorBidi" w:hAnsiTheme="minorBidi" w:cstheme="minorBidi"/>
          <w:i/>
          <w:iCs/>
          <w:sz w:val="32"/>
          <w:szCs w:val="32"/>
          <w:cs/>
        </w:rPr>
        <w:t>ทีมผู้ฝึกสอนที่ทำผลงาน</w:t>
      </w:r>
      <w:r w:rsidR="00D56341" w:rsidRPr="00D56341">
        <w:rPr>
          <w:rFonts w:asciiTheme="minorBidi" w:hAnsiTheme="minorBidi" w:cstheme="minorBidi" w:hint="cs"/>
          <w:i/>
          <w:iCs/>
          <w:sz w:val="32"/>
          <w:szCs w:val="32"/>
          <w:cs/>
        </w:rPr>
        <w:t>และ</w:t>
      </w:r>
      <w:r w:rsidR="00D56341" w:rsidRPr="00D56341">
        <w:rPr>
          <w:rFonts w:asciiTheme="minorBidi" w:hAnsiTheme="minorBidi" w:cstheme="minorBidi"/>
          <w:i/>
          <w:iCs/>
          <w:sz w:val="32"/>
          <w:szCs w:val="32"/>
          <w:cs/>
        </w:rPr>
        <w:t>คว้าแชมป์</w:t>
      </w:r>
      <w:r w:rsidR="00834A99">
        <w:rPr>
          <w:rFonts w:asciiTheme="minorBidi" w:hAnsiTheme="minorBidi" w:cstheme="minorBidi" w:hint="cs"/>
          <w:i/>
          <w:iCs/>
          <w:sz w:val="32"/>
          <w:szCs w:val="32"/>
          <w:cs/>
        </w:rPr>
        <w:t>ในครั้งนี้ ซึ่ง</w:t>
      </w:r>
      <w:r w:rsidR="007F2583">
        <w:rPr>
          <w:rFonts w:asciiTheme="minorBidi" w:hAnsiTheme="minorBidi" w:cstheme="minorBidi" w:hint="cs"/>
          <w:i/>
          <w:iCs/>
          <w:sz w:val="32"/>
          <w:szCs w:val="32"/>
          <w:cs/>
        </w:rPr>
        <w:t>ผมได้เห็นถึงความพยายามอย่างหนัก ความตั้งใจในการฝึกฝนจนทำให้นักกีฬาสามารถเอาชนะ</w:t>
      </w:r>
      <w:r w:rsidRPr="005F4BA3">
        <w:rPr>
          <w:rFonts w:asciiTheme="minorBidi" w:hAnsiTheme="minorBidi" w:cstheme="minorBidi"/>
          <w:i/>
          <w:iCs/>
          <w:sz w:val="32"/>
          <w:szCs w:val="32"/>
          <w:cs/>
        </w:rPr>
        <w:t>และสร้างผลงานที่ยอดเยี่ยมเพื่อมอบความสุขให้กับแฟนกีฬาแบดมินตันไทย</w:t>
      </w:r>
      <w:r w:rsidR="00A911C8">
        <w:rPr>
          <w:rFonts w:asciiTheme="minorBidi" w:hAnsiTheme="minorBidi" w:cstheme="minorBidi" w:hint="cs"/>
          <w:i/>
          <w:iCs/>
          <w:sz w:val="32"/>
          <w:szCs w:val="32"/>
          <w:cs/>
        </w:rPr>
        <w:t>อีกครั้ง</w:t>
      </w:r>
      <w:r w:rsidRPr="005F4BA3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พร้อมสร้างแรงบันดาลใจให้กับเยาวชนไทยให้หันมาสนใจเล่</w:t>
      </w:r>
      <w:r>
        <w:rPr>
          <w:rFonts w:asciiTheme="minorBidi" w:hAnsiTheme="minorBidi" w:cstheme="minorBidi"/>
          <w:i/>
          <w:iCs/>
          <w:sz w:val="32"/>
          <w:szCs w:val="32"/>
          <w:cs/>
        </w:rPr>
        <w:t>นกีฬาแบดมินตันให้มากยิ่งขึ้น</w:t>
      </w:r>
      <w:r w:rsidR="00A911C8">
        <w:rPr>
          <w:rFonts w:asciiTheme="minorBidi" w:hAnsiTheme="minorBidi" w:cstheme="minorBidi" w:hint="cs"/>
          <w:i/>
          <w:iCs/>
          <w:sz w:val="32"/>
          <w:szCs w:val="32"/>
          <w:cs/>
        </w:rPr>
        <w:t xml:space="preserve"> และ</w:t>
      </w:r>
      <w:r>
        <w:rPr>
          <w:rFonts w:asciiTheme="minorBidi" w:hAnsiTheme="minorBidi" w:cstheme="minorBidi" w:hint="cs"/>
          <w:i/>
          <w:iCs/>
          <w:sz w:val="32"/>
          <w:szCs w:val="32"/>
          <w:cs/>
        </w:rPr>
        <w:t>ที่สำคัญ</w:t>
      </w:r>
      <w:r w:rsidRPr="00627D26">
        <w:rPr>
          <w:rFonts w:asciiTheme="minorBidi" w:hAnsiTheme="minorBidi" w:cs="Cordia New"/>
          <w:i/>
          <w:iCs/>
          <w:sz w:val="32"/>
          <w:szCs w:val="32"/>
          <w:cs/>
        </w:rPr>
        <w:t xml:space="preserve">ผมขอขอบคุณ </w:t>
      </w:r>
      <w:r w:rsidRPr="00627D26">
        <w:rPr>
          <w:rFonts w:asciiTheme="minorBidi" w:hAnsiTheme="minorBidi" w:cs="Cordia New"/>
          <w:i/>
          <w:iCs/>
          <w:sz w:val="32"/>
          <w:szCs w:val="32"/>
          <w:cs/>
        </w:rPr>
        <w:lastRenderedPageBreak/>
        <w:t>กระทรวงการท่องเที่ยวและกีฬา การกีฬาแห่งประเทศไทย และสมาคมกีฬาแบดมินตันแห่งประเทศไทยใน</w:t>
      </w:r>
      <w:r w:rsidR="007A5DFD">
        <w:rPr>
          <w:rFonts w:asciiTheme="minorBidi" w:hAnsiTheme="minorBidi" w:cs="Cordia New"/>
          <w:i/>
          <w:iCs/>
          <w:sz w:val="32"/>
          <w:szCs w:val="32"/>
        </w:rPr>
        <w:br/>
      </w:r>
      <w:r w:rsidRPr="00627D26">
        <w:rPr>
          <w:rFonts w:asciiTheme="minorBidi" w:hAnsiTheme="minorBidi" w:cs="Cordia New"/>
          <w:i/>
          <w:iCs/>
          <w:sz w:val="32"/>
          <w:szCs w:val="32"/>
          <w:cs/>
        </w:rPr>
        <w:t>พระบรมราชูปถัมภ์ ที่ได้ให้โอกาส บริษัท โตโยต้า มอเตอร์ ประเ</w:t>
      </w:r>
      <w:r>
        <w:rPr>
          <w:rFonts w:asciiTheme="minorBidi" w:hAnsiTheme="minorBidi" w:cs="Cordia New"/>
          <w:i/>
          <w:iCs/>
          <w:sz w:val="32"/>
          <w:szCs w:val="32"/>
          <w:cs/>
        </w:rPr>
        <w:t>ทศไทย ในการเป็นผู้สนับสนุนหลักสำ</w:t>
      </w:r>
      <w:r w:rsidRPr="00627D26">
        <w:rPr>
          <w:rFonts w:asciiTheme="minorBidi" w:hAnsiTheme="minorBidi" w:cs="Cordia New"/>
          <w:i/>
          <w:iCs/>
          <w:sz w:val="32"/>
          <w:szCs w:val="32"/>
          <w:cs/>
        </w:rPr>
        <w:t>หรับการจัดการแข่งขัน “</w:t>
      </w:r>
      <w:r>
        <w:rPr>
          <w:rFonts w:asciiTheme="minorBidi" w:hAnsiTheme="minorBidi" w:cs="Cordia New"/>
          <w:i/>
          <w:iCs/>
          <w:sz w:val="32"/>
          <w:szCs w:val="32"/>
          <w:cs/>
        </w:rPr>
        <w:t>ปริ๊สเซส สิริวัณณวรี ไทยแลนด์ มา</w:t>
      </w:r>
      <w:r w:rsidRPr="00627D26">
        <w:rPr>
          <w:rFonts w:asciiTheme="minorBidi" w:hAnsiTheme="minorBidi" w:cs="Cordia New"/>
          <w:i/>
          <w:iCs/>
          <w:sz w:val="32"/>
          <w:szCs w:val="32"/>
          <w:cs/>
        </w:rPr>
        <w:t>สเตอร์ส 2024” ครั้งนี้</w:t>
      </w:r>
      <w:r>
        <w:rPr>
          <w:rFonts w:asciiTheme="minorBidi" w:hAnsiTheme="minorBidi" w:cs="Cordia New"/>
          <w:i/>
          <w:iCs/>
          <w:sz w:val="32"/>
          <w:szCs w:val="32"/>
        </w:rPr>
        <w:t>”</w:t>
      </w:r>
    </w:p>
    <w:p w14:paraId="03DCAF9B" w14:textId="1BDA168B" w:rsidR="0056524E" w:rsidRPr="0056524E" w:rsidRDefault="00937A07" w:rsidP="00041BDC">
      <w:pPr>
        <w:spacing w:before="240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eastAsia="Cordia New" w:hAnsiTheme="minorBidi" w:cstheme="minorBidi" w:hint="cs"/>
          <w:b/>
          <w:bCs/>
          <w:i/>
          <w:iCs/>
          <w:sz w:val="48"/>
          <w:szCs w:val="48"/>
          <w:cs/>
        </w:rPr>
        <w:t>“</w:t>
      </w:r>
      <w:r w:rsidRPr="00877556">
        <w:rPr>
          <w:rFonts w:asciiTheme="minorBidi" w:eastAsia="Cordia New" w:hAnsiTheme="minorBidi" w:cstheme="minorBidi"/>
          <w:b/>
          <w:bCs/>
          <w:i/>
          <w:iCs/>
          <w:sz w:val="48"/>
          <w:szCs w:val="48"/>
          <w:cs/>
        </w:rPr>
        <w:t>โตโยต้า ร่วมขับเคลื่อนอนาคต</w:t>
      </w:r>
      <w:r>
        <w:rPr>
          <w:rFonts w:asciiTheme="minorBidi" w:eastAsia="Cordia New" w:hAnsiTheme="minorBidi" w:cstheme="minorBidi" w:hint="cs"/>
          <w:b/>
          <w:bCs/>
          <w:i/>
          <w:iCs/>
          <w:sz w:val="48"/>
          <w:szCs w:val="48"/>
          <w:cs/>
        </w:rPr>
        <w:t>”</w:t>
      </w:r>
    </w:p>
    <w:sectPr w:rsidR="0056524E" w:rsidRPr="0056524E" w:rsidSect="00A24FFE">
      <w:pgSz w:w="11906" w:h="16838"/>
      <w:pgMar w:top="1138" w:right="1152" w:bottom="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35"/>
    <w:multiLevelType w:val="hybridMultilevel"/>
    <w:tmpl w:val="B0D43BCA"/>
    <w:lvl w:ilvl="0" w:tplc="192298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7D2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" w15:restartNumberingAfterBreak="0">
    <w:nsid w:val="050D65B3"/>
    <w:multiLevelType w:val="hybridMultilevel"/>
    <w:tmpl w:val="09346188"/>
    <w:lvl w:ilvl="0" w:tplc="49303F4E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7796269"/>
    <w:multiLevelType w:val="hybridMultilevel"/>
    <w:tmpl w:val="11182BB2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4D6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5" w15:restartNumberingAfterBreak="0">
    <w:nsid w:val="092D294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6" w15:restartNumberingAfterBreak="0">
    <w:nsid w:val="0C9274C8"/>
    <w:multiLevelType w:val="hybridMultilevel"/>
    <w:tmpl w:val="FF168A60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45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8" w15:restartNumberingAfterBreak="0">
    <w:nsid w:val="147B5E9F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F474F"/>
    <w:multiLevelType w:val="hybridMultilevel"/>
    <w:tmpl w:val="241EE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72D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1" w15:restartNumberingAfterBreak="0">
    <w:nsid w:val="1CF87C89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2" w15:restartNumberingAfterBreak="0">
    <w:nsid w:val="1F6A5BB4"/>
    <w:multiLevelType w:val="hybridMultilevel"/>
    <w:tmpl w:val="D152D212"/>
    <w:lvl w:ilvl="0" w:tplc="0866B3B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A84BC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1080"/>
        </w:tabs>
        <w:ind w:left="216" w:firstLine="144"/>
      </w:pPr>
      <w:rPr>
        <w:rFonts w:ascii="Times New Roman" w:hAnsi="MS Outlook" w:hint="default"/>
      </w:rPr>
    </w:lvl>
  </w:abstractNum>
  <w:abstractNum w:abstractNumId="14" w15:restartNumberingAfterBreak="0">
    <w:nsid w:val="232C02CF"/>
    <w:multiLevelType w:val="hybridMultilevel"/>
    <w:tmpl w:val="F1CEF60C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6923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6" w15:restartNumberingAfterBreak="0">
    <w:nsid w:val="293A5174"/>
    <w:multiLevelType w:val="singleLevel"/>
    <w:tmpl w:val="7758D200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  <w:lang w:bidi="th-TH"/>
      </w:rPr>
    </w:lvl>
  </w:abstractNum>
  <w:abstractNum w:abstractNumId="17" w15:restartNumberingAfterBreak="0">
    <w:nsid w:val="2A9A0A8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8" w15:restartNumberingAfterBreak="0">
    <w:nsid w:val="2AEC4F07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19" w15:restartNumberingAfterBreak="0">
    <w:nsid w:val="2D6A677D"/>
    <w:multiLevelType w:val="hybridMultilevel"/>
    <w:tmpl w:val="CC24040C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EB596C"/>
    <w:multiLevelType w:val="hybridMultilevel"/>
    <w:tmpl w:val="6152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FA30EC"/>
    <w:multiLevelType w:val="hybridMultilevel"/>
    <w:tmpl w:val="B1C8E23A"/>
    <w:lvl w:ilvl="0" w:tplc="2FB83354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54ED2"/>
    <w:multiLevelType w:val="hybridMultilevel"/>
    <w:tmpl w:val="3410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22F1C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4" w15:restartNumberingAfterBreak="0">
    <w:nsid w:val="41BA366D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5" w15:restartNumberingAfterBreak="0">
    <w:nsid w:val="48791216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6" w15:restartNumberingAfterBreak="0">
    <w:nsid w:val="49143F73"/>
    <w:multiLevelType w:val="hybridMultilevel"/>
    <w:tmpl w:val="4306B336"/>
    <w:lvl w:ilvl="0" w:tplc="5D80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B4235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8" w15:restartNumberingAfterBreak="0">
    <w:nsid w:val="57257D84"/>
    <w:multiLevelType w:val="hybridMultilevel"/>
    <w:tmpl w:val="FFAC26BE"/>
    <w:lvl w:ilvl="0" w:tplc="325A0D12">
      <w:start w:val="1"/>
      <w:numFmt w:val="bullet"/>
      <w:lvlText w:val=""/>
      <w:lvlJc w:val="left"/>
      <w:pPr>
        <w:tabs>
          <w:tab w:val="num" w:pos="2084"/>
        </w:tabs>
        <w:ind w:left="2106" w:hanging="30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B31"/>
    <w:multiLevelType w:val="multilevel"/>
    <w:tmpl w:val="6562FEB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1D620E1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1" w15:restartNumberingAfterBreak="0">
    <w:nsid w:val="693C6AAE"/>
    <w:multiLevelType w:val="hybridMultilevel"/>
    <w:tmpl w:val="C12E931E"/>
    <w:lvl w:ilvl="0" w:tplc="381E35E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944CF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3" w15:restartNumberingAfterBreak="0">
    <w:nsid w:val="6FCD4C1D"/>
    <w:multiLevelType w:val="hybridMultilevel"/>
    <w:tmpl w:val="8372373E"/>
    <w:lvl w:ilvl="0" w:tplc="2FB83354">
      <w:start w:val="1"/>
      <w:numFmt w:val="bullet"/>
      <w:lvlText w:val="☼"/>
      <w:lvlJc w:val="left"/>
      <w:pPr>
        <w:ind w:left="108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CB793A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7B083BEE"/>
    <w:multiLevelType w:val="singleLevel"/>
    <w:tmpl w:val="16622908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6" w15:restartNumberingAfterBreak="0">
    <w:nsid w:val="7C1B5E65"/>
    <w:multiLevelType w:val="hybridMultilevel"/>
    <w:tmpl w:val="EA7E79EA"/>
    <w:lvl w:ilvl="0" w:tplc="2FB83354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B41887"/>
    <w:multiLevelType w:val="multilevel"/>
    <w:tmpl w:val="620A8E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1"/>
  </w:num>
  <w:num w:numId="4">
    <w:abstractNumId w:val="34"/>
  </w:num>
  <w:num w:numId="5">
    <w:abstractNumId w:val="35"/>
  </w:num>
  <w:num w:numId="6">
    <w:abstractNumId w:val="27"/>
  </w:num>
  <w:num w:numId="7">
    <w:abstractNumId w:val="13"/>
  </w:num>
  <w:num w:numId="8">
    <w:abstractNumId w:val="18"/>
  </w:num>
  <w:num w:numId="9">
    <w:abstractNumId w:val="5"/>
  </w:num>
  <w:num w:numId="10">
    <w:abstractNumId w:val="25"/>
  </w:num>
  <w:num w:numId="11">
    <w:abstractNumId w:val="7"/>
  </w:num>
  <w:num w:numId="12">
    <w:abstractNumId w:val="32"/>
  </w:num>
  <w:num w:numId="13">
    <w:abstractNumId w:val="1"/>
  </w:num>
  <w:num w:numId="14">
    <w:abstractNumId w:val="30"/>
  </w:num>
  <w:num w:numId="15">
    <w:abstractNumId w:val="10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20"/>
  </w:num>
  <w:num w:numId="21">
    <w:abstractNumId w:val="2"/>
  </w:num>
  <w:num w:numId="22">
    <w:abstractNumId w:val="12"/>
  </w:num>
  <w:num w:numId="23">
    <w:abstractNumId w:val="8"/>
  </w:num>
  <w:num w:numId="24">
    <w:abstractNumId w:val="28"/>
  </w:num>
  <w:num w:numId="25">
    <w:abstractNumId w:val="36"/>
  </w:num>
  <w:num w:numId="26">
    <w:abstractNumId w:val="21"/>
  </w:num>
  <w:num w:numId="27">
    <w:abstractNumId w:val="19"/>
  </w:num>
  <w:num w:numId="28">
    <w:abstractNumId w:val="3"/>
  </w:num>
  <w:num w:numId="29">
    <w:abstractNumId w:val="6"/>
  </w:num>
  <w:num w:numId="30">
    <w:abstractNumId w:val="33"/>
  </w:num>
  <w:num w:numId="31">
    <w:abstractNumId w:val="9"/>
  </w:num>
  <w:num w:numId="32">
    <w:abstractNumId w:val="37"/>
  </w:num>
  <w:num w:numId="33">
    <w:abstractNumId w:val="29"/>
  </w:num>
  <w:num w:numId="34">
    <w:abstractNumId w:val="22"/>
  </w:num>
  <w:num w:numId="35">
    <w:abstractNumId w:val="31"/>
  </w:num>
  <w:num w:numId="36">
    <w:abstractNumId w:val="14"/>
  </w:num>
  <w:num w:numId="37">
    <w:abstractNumId w:val="33"/>
  </w:num>
  <w:num w:numId="38">
    <w:abstractNumId w:val="2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76"/>
    <w:rsid w:val="000031C9"/>
    <w:rsid w:val="000059DA"/>
    <w:rsid w:val="00011D5D"/>
    <w:rsid w:val="00014069"/>
    <w:rsid w:val="00014F3E"/>
    <w:rsid w:val="00016F54"/>
    <w:rsid w:val="0002244A"/>
    <w:rsid w:val="000263B2"/>
    <w:rsid w:val="00032883"/>
    <w:rsid w:val="00036BBC"/>
    <w:rsid w:val="00041BDC"/>
    <w:rsid w:val="0004487A"/>
    <w:rsid w:val="00044CA1"/>
    <w:rsid w:val="00047F4C"/>
    <w:rsid w:val="000573DB"/>
    <w:rsid w:val="00063BBE"/>
    <w:rsid w:val="00064B41"/>
    <w:rsid w:val="00071D06"/>
    <w:rsid w:val="000758B8"/>
    <w:rsid w:val="0007798E"/>
    <w:rsid w:val="00090B9F"/>
    <w:rsid w:val="00091E9A"/>
    <w:rsid w:val="000936C2"/>
    <w:rsid w:val="000B18A7"/>
    <w:rsid w:val="000B271F"/>
    <w:rsid w:val="000C143F"/>
    <w:rsid w:val="000C3034"/>
    <w:rsid w:val="000C311F"/>
    <w:rsid w:val="000C6678"/>
    <w:rsid w:val="000D3DEB"/>
    <w:rsid w:val="000E0835"/>
    <w:rsid w:val="000E7B6D"/>
    <w:rsid w:val="0010029F"/>
    <w:rsid w:val="0010188C"/>
    <w:rsid w:val="001024E4"/>
    <w:rsid w:val="00102F86"/>
    <w:rsid w:val="00106355"/>
    <w:rsid w:val="00110FD2"/>
    <w:rsid w:val="00111134"/>
    <w:rsid w:val="00111B7A"/>
    <w:rsid w:val="00124BDB"/>
    <w:rsid w:val="0012693F"/>
    <w:rsid w:val="00130478"/>
    <w:rsid w:val="00133347"/>
    <w:rsid w:val="00134E9A"/>
    <w:rsid w:val="001351DE"/>
    <w:rsid w:val="00135257"/>
    <w:rsid w:val="00135CCE"/>
    <w:rsid w:val="001554CA"/>
    <w:rsid w:val="00156696"/>
    <w:rsid w:val="00161C4B"/>
    <w:rsid w:val="00165C65"/>
    <w:rsid w:val="00167388"/>
    <w:rsid w:val="0017096E"/>
    <w:rsid w:val="0017140D"/>
    <w:rsid w:val="00174020"/>
    <w:rsid w:val="00174BFB"/>
    <w:rsid w:val="00183606"/>
    <w:rsid w:val="00184649"/>
    <w:rsid w:val="001851C3"/>
    <w:rsid w:val="00185B1D"/>
    <w:rsid w:val="00185C08"/>
    <w:rsid w:val="001872F8"/>
    <w:rsid w:val="00192FEF"/>
    <w:rsid w:val="001974EF"/>
    <w:rsid w:val="001A39DE"/>
    <w:rsid w:val="001A607F"/>
    <w:rsid w:val="001B07AD"/>
    <w:rsid w:val="001B24D7"/>
    <w:rsid w:val="001B3BA9"/>
    <w:rsid w:val="001B4948"/>
    <w:rsid w:val="001B5B11"/>
    <w:rsid w:val="001B79D4"/>
    <w:rsid w:val="001C3FD4"/>
    <w:rsid w:val="001C47FC"/>
    <w:rsid w:val="001D408F"/>
    <w:rsid w:val="001E04E6"/>
    <w:rsid w:val="001E06F3"/>
    <w:rsid w:val="001E19DB"/>
    <w:rsid w:val="001E1C9D"/>
    <w:rsid w:val="001F1FB4"/>
    <w:rsid w:val="0020268C"/>
    <w:rsid w:val="0020514E"/>
    <w:rsid w:val="00206B83"/>
    <w:rsid w:val="00212AA6"/>
    <w:rsid w:val="002136F8"/>
    <w:rsid w:val="0022043A"/>
    <w:rsid w:val="0022121B"/>
    <w:rsid w:val="00225F9F"/>
    <w:rsid w:val="002265C0"/>
    <w:rsid w:val="002270C1"/>
    <w:rsid w:val="00227F03"/>
    <w:rsid w:val="00240F47"/>
    <w:rsid w:val="00250107"/>
    <w:rsid w:val="002509BB"/>
    <w:rsid w:val="002530AD"/>
    <w:rsid w:val="00253EF0"/>
    <w:rsid w:val="00254C83"/>
    <w:rsid w:val="00255538"/>
    <w:rsid w:val="00276030"/>
    <w:rsid w:val="00285B74"/>
    <w:rsid w:val="00287583"/>
    <w:rsid w:val="00292879"/>
    <w:rsid w:val="00294DE6"/>
    <w:rsid w:val="0029764B"/>
    <w:rsid w:val="002A0132"/>
    <w:rsid w:val="002A4055"/>
    <w:rsid w:val="002B3141"/>
    <w:rsid w:val="002B6ECC"/>
    <w:rsid w:val="002B7D6F"/>
    <w:rsid w:val="002C7F95"/>
    <w:rsid w:val="002D0FE4"/>
    <w:rsid w:val="002D289E"/>
    <w:rsid w:val="002D392C"/>
    <w:rsid w:val="002D6526"/>
    <w:rsid w:val="002E21ED"/>
    <w:rsid w:val="002E2504"/>
    <w:rsid w:val="002E2787"/>
    <w:rsid w:val="002F4467"/>
    <w:rsid w:val="00306BCE"/>
    <w:rsid w:val="00330C44"/>
    <w:rsid w:val="003338A8"/>
    <w:rsid w:val="00334A2E"/>
    <w:rsid w:val="00334B7D"/>
    <w:rsid w:val="00337965"/>
    <w:rsid w:val="00340C65"/>
    <w:rsid w:val="00344F2B"/>
    <w:rsid w:val="003539ED"/>
    <w:rsid w:val="003555DD"/>
    <w:rsid w:val="00361042"/>
    <w:rsid w:val="00361AD7"/>
    <w:rsid w:val="0036232C"/>
    <w:rsid w:val="00366BDF"/>
    <w:rsid w:val="00371AB6"/>
    <w:rsid w:val="0038003E"/>
    <w:rsid w:val="00381BB5"/>
    <w:rsid w:val="003851F8"/>
    <w:rsid w:val="003978A2"/>
    <w:rsid w:val="003A2EB0"/>
    <w:rsid w:val="003B0440"/>
    <w:rsid w:val="003B051C"/>
    <w:rsid w:val="003B5D65"/>
    <w:rsid w:val="003B6863"/>
    <w:rsid w:val="003C2A4B"/>
    <w:rsid w:val="003C4ABD"/>
    <w:rsid w:val="003D2A7E"/>
    <w:rsid w:val="003D5B5D"/>
    <w:rsid w:val="003E24E1"/>
    <w:rsid w:val="003F6619"/>
    <w:rsid w:val="00413D18"/>
    <w:rsid w:val="00421715"/>
    <w:rsid w:val="004230AD"/>
    <w:rsid w:val="00452103"/>
    <w:rsid w:val="004541A3"/>
    <w:rsid w:val="00455AFB"/>
    <w:rsid w:val="00457478"/>
    <w:rsid w:val="00460483"/>
    <w:rsid w:val="00465B57"/>
    <w:rsid w:val="00475912"/>
    <w:rsid w:val="004816F3"/>
    <w:rsid w:val="004817B2"/>
    <w:rsid w:val="0048339D"/>
    <w:rsid w:val="004845B0"/>
    <w:rsid w:val="0048584E"/>
    <w:rsid w:val="0049031B"/>
    <w:rsid w:val="00492255"/>
    <w:rsid w:val="00494E8A"/>
    <w:rsid w:val="00495683"/>
    <w:rsid w:val="004A03FB"/>
    <w:rsid w:val="004A2743"/>
    <w:rsid w:val="004B1F7A"/>
    <w:rsid w:val="004B7D8B"/>
    <w:rsid w:val="004C19EB"/>
    <w:rsid w:val="004C44CE"/>
    <w:rsid w:val="004D4DA9"/>
    <w:rsid w:val="004D5C11"/>
    <w:rsid w:val="004E4E4F"/>
    <w:rsid w:val="004E506D"/>
    <w:rsid w:val="004E7844"/>
    <w:rsid w:val="004E7AE1"/>
    <w:rsid w:val="004F6381"/>
    <w:rsid w:val="00500B68"/>
    <w:rsid w:val="005013CC"/>
    <w:rsid w:val="00501DB6"/>
    <w:rsid w:val="00504ADF"/>
    <w:rsid w:val="00505A51"/>
    <w:rsid w:val="005178BB"/>
    <w:rsid w:val="0052065A"/>
    <w:rsid w:val="00523A15"/>
    <w:rsid w:val="00530003"/>
    <w:rsid w:val="00540CA5"/>
    <w:rsid w:val="00550FF0"/>
    <w:rsid w:val="00561C9D"/>
    <w:rsid w:val="0056524E"/>
    <w:rsid w:val="00566A82"/>
    <w:rsid w:val="00572113"/>
    <w:rsid w:val="00577E33"/>
    <w:rsid w:val="00580463"/>
    <w:rsid w:val="0058046E"/>
    <w:rsid w:val="005909FB"/>
    <w:rsid w:val="00595BA0"/>
    <w:rsid w:val="005A069A"/>
    <w:rsid w:val="005A0E15"/>
    <w:rsid w:val="005A2020"/>
    <w:rsid w:val="005B1C20"/>
    <w:rsid w:val="005C249A"/>
    <w:rsid w:val="005C3029"/>
    <w:rsid w:val="005C4752"/>
    <w:rsid w:val="005D1833"/>
    <w:rsid w:val="005D2CEE"/>
    <w:rsid w:val="005D30C2"/>
    <w:rsid w:val="005E03BB"/>
    <w:rsid w:val="005E159A"/>
    <w:rsid w:val="005E2DE8"/>
    <w:rsid w:val="005E66D5"/>
    <w:rsid w:val="005F0D84"/>
    <w:rsid w:val="005F5EE0"/>
    <w:rsid w:val="005F67EC"/>
    <w:rsid w:val="00601B7B"/>
    <w:rsid w:val="00602CC1"/>
    <w:rsid w:val="0060493B"/>
    <w:rsid w:val="00604C95"/>
    <w:rsid w:val="00611E6C"/>
    <w:rsid w:val="00622FC1"/>
    <w:rsid w:val="006256E7"/>
    <w:rsid w:val="00637BB6"/>
    <w:rsid w:val="006468F7"/>
    <w:rsid w:val="00646E81"/>
    <w:rsid w:val="006573AE"/>
    <w:rsid w:val="00662BCC"/>
    <w:rsid w:val="006637E7"/>
    <w:rsid w:val="00664666"/>
    <w:rsid w:val="00665631"/>
    <w:rsid w:val="00666670"/>
    <w:rsid w:val="00666BD1"/>
    <w:rsid w:val="00666F1D"/>
    <w:rsid w:val="006700DD"/>
    <w:rsid w:val="00673C08"/>
    <w:rsid w:val="006756A4"/>
    <w:rsid w:val="00675B7E"/>
    <w:rsid w:val="00682706"/>
    <w:rsid w:val="0068543D"/>
    <w:rsid w:val="006905A4"/>
    <w:rsid w:val="00691B1D"/>
    <w:rsid w:val="00693EAB"/>
    <w:rsid w:val="00696D52"/>
    <w:rsid w:val="00697364"/>
    <w:rsid w:val="006A5C83"/>
    <w:rsid w:val="006B173E"/>
    <w:rsid w:val="006B1CA7"/>
    <w:rsid w:val="006B2BAD"/>
    <w:rsid w:val="006C0AC3"/>
    <w:rsid w:val="006C1EF3"/>
    <w:rsid w:val="006C2AD4"/>
    <w:rsid w:val="006C3E8F"/>
    <w:rsid w:val="006C6A66"/>
    <w:rsid w:val="006D62B9"/>
    <w:rsid w:val="006D7431"/>
    <w:rsid w:val="006E0D63"/>
    <w:rsid w:val="006E3A90"/>
    <w:rsid w:val="006F1DB8"/>
    <w:rsid w:val="006F40BA"/>
    <w:rsid w:val="006F7977"/>
    <w:rsid w:val="006F7CA4"/>
    <w:rsid w:val="007033CA"/>
    <w:rsid w:val="00704032"/>
    <w:rsid w:val="00705073"/>
    <w:rsid w:val="007062BB"/>
    <w:rsid w:val="007102EE"/>
    <w:rsid w:val="00717836"/>
    <w:rsid w:val="007520B4"/>
    <w:rsid w:val="00752861"/>
    <w:rsid w:val="0076456F"/>
    <w:rsid w:val="00767844"/>
    <w:rsid w:val="00780616"/>
    <w:rsid w:val="00780CAC"/>
    <w:rsid w:val="0078299E"/>
    <w:rsid w:val="0078384B"/>
    <w:rsid w:val="007843D2"/>
    <w:rsid w:val="00785332"/>
    <w:rsid w:val="00790157"/>
    <w:rsid w:val="007944FF"/>
    <w:rsid w:val="00797981"/>
    <w:rsid w:val="007A5DFD"/>
    <w:rsid w:val="007B56BE"/>
    <w:rsid w:val="007C7BB5"/>
    <w:rsid w:val="007D1AE4"/>
    <w:rsid w:val="007E3AA0"/>
    <w:rsid w:val="007E4D42"/>
    <w:rsid w:val="007E4FCF"/>
    <w:rsid w:val="007E7CC2"/>
    <w:rsid w:val="007F141A"/>
    <w:rsid w:val="007F2583"/>
    <w:rsid w:val="007F32D2"/>
    <w:rsid w:val="00802078"/>
    <w:rsid w:val="00802C79"/>
    <w:rsid w:val="00823731"/>
    <w:rsid w:val="00834A99"/>
    <w:rsid w:val="00836A69"/>
    <w:rsid w:val="00836D11"/>
    <w:rsid w:val="008401BC"/>
    <w:rsid w:val="008524D4"/>
    <w:rsid w:val="00871995"/>
    <w:rsid w:val="00872E98"/>
    <w:rsid w:val="00873D24"/>
    <w:rsid w:val="00877556"/>
    <w:rsid w:val="00884774"/>
    <w:rsid w:val="00891776"/>
    <w:rsid w:val="00891EDC"/>
    <w:rsid w:val="008A3BE6"/>
    <w:rsid w:val="008A4019"/>
    <w:rsid w:val="008B3B93"/>
    <w:rsid w:val="008C7595"/>
    <w:rsid w:val="008D0194"/>
    <w:rsid w:val="008D4DE9"/>
    <w:rsid w:val="008E545A"/>
    <w:rsid w:val="008E65C2"/>
    <w:rsid w:val="008F2262"/>
    <w:rsid w:val="008F287C"/>
    <w:rsid w:val="008F4B33"/>
    <w:rsid w:val="008F685F"/>
    <w:rsid w:val="008F7D93"/>
    <w:rsid w:val="0090348B"/>
    <w:rsid w:val="00903567"/>
    <w:rsid w:val="00906DFE"/>
    <w:rsid w:val="009105B0"/>
    <w:rsid w:val="009127DF"/>
    <w:rsid w:val="009147EA"/>
    <w:rsid w:val="00924747"/>
    <w:rsid w:val="00924E18"/>
    <w:rsid w:val="00930025"/>
    <w:rsid w:val="00930A45"/>
    <w:rsid w:val="0093236C"/>
    <w:rsid w:val="00935FEB"/>
    <w:rsid w:val="0093625F"/>
    <w:rsid w:val="00937A07"/>
    <w:rsid w:val="00942AF1"/>
    <w:rsid w:val="00965785"/>
    <w:rsid w:val="0096643C"/>
    <w:rsid w:val="00973AB2"/>
    <w:rsid w:val="00976A8C"/>
    <w:rsid w:val="009774B5"/>
    <w:rsid w:val="00980C33"/>
    <w:rsid w:val="00982224"/>
    <w:rsid w:val="00982354"/>
    <w:rsid w:val="00983DE8"/>
    <w:rsid w:val="00994E22"/>
    <w:rsid w:val="00995DE1"/>
    <w:rsid w:val="009971FD"/>
    <w:rsid w:val="009A73D9"/>
    <w:rsid w:val="009B0BE0"/>
    <w:rsid w:val="009B1BA1"/>
    <w:rsid w:val="009C0D4B"/>
    <w:rsid w:val="009C19A1"/>
    <w:rsid w:val="009C2987"/>
    <w:rsid w:val="009D13A2"/>
    <w:rsid w:val="009E1590"/>
    <w:rsid w:val="009E3BBB"/>
    <w:rsid w:val="009E5381"/>
    <w:rsid w:val="009E6C40"/>
    <w:rsid w:val="009F5E73"/>
    <w:rsid w:val="00A0697F"/>
    <w:rsid w:val="00A12E48"/>
    <w:rsid w:val="00A13D64"/>
    <w:rsid w:val="00A13F1D"/>
    <w:rsid w:val="00A149CA"/>
    <w:rsid w:val="00A14B7D"/>
    <w:rsid w:val="00A17AB6"/>
    <w:rsid w:val="00A21FC3"/>
    <w:rsid w:val="00A24AB5"/>
    <w:rsid w:val="00A24FFE"/>
    <w:rsid w:val="00A26149"/>
    <w:rsid w:val="00A279C4"/>
    <w:rsid w:val="00A51E45"/>
    <w:rsid w:val="00A547F7"/>
    <w:rsid w:val="00A567A4"/>
    <w:rsid w:val="00A66D50"/>
    <w:rsid w:val="00A707B4"/>
    <w:rsid w:val="00A71E34"/>
    <w:rsid w:val="00A747E7"/>
    <w:rsid w:val="00A911C8"/>
    <w:rsid w:val="00A93133"/>
    <w:rsid w:val="00A94E0B"/>
    <w:rsid w:val="00A967C8"/>
    <w:rsid w:val="00AA2643"/>
    <w:rsid w:val="00AA6267"/>
    <w:rsid w:val="00AC6ED0"/>
    <w:rsid w:val="00AD1900"/>
    <w:rsid w:val="00AD464C"/>
    <w:rsid w:val="00AF214B"/>
    <w:rsid w:val="00AF68BC"/>
    <w:rsid w:val="00AF7327"/>
    <w:rsid w:val="00B02B94"/>
    <w:rsid w:val="00B154D7"/>
    <w:rsid w:val="00B1702E"/>
    <w:rsid w:val="00B172BF"/>
    <w:rsid w:val="00B21DE4"/>
    <w:rsid w:val="00B239EB"/>
    <w:rsid w:val="00B25734"/>
    <w:rsid w:val="00B312E5"/>
    <w:rsid w:val="00B35C51"/>
    <w:rsid w:val="00B53C86"/>
    <w:rsid w:val="00B55C4D"/>
    <w:rsid w:val="00B630D8"/>
    <w:rsid w:val="00B65110"/>
    <w:rsid w:val="00B705CA"/>
    <w:rsid w:val="00B72535"/>
    <w:rsid w:val="00B74EF5"/>
    <w:rsid w:val="00B75B0B"/>
    <w:rsid w:val="00B76E38"/>
    <w:rsid w:val="00B879B8"/>
    <w:rsid w:val="00B92CCF"/>
    <w:rsid w:val="00BA7D62"/>
    <w:rsid w:val="00BB3986"/>
    <w:rsid w:val="00BB546F"/>
    <w:rsid w:val="00BB5EA1"/>
    <w:rsid w:val="00BC303C"/>
    <w:rsid w:val="00BC379C"/>
    <w:rsid w:val="00BC4EB2"/>
    <w:rsid w:val="00BD2DA3"/>
    <w:rsid w:val="00BD65BB"/>
    <w:rsid w:val="00BE1D5A"/>
    <w:rsid w:val="00BE310C"/>
    <w:rsid w:val="00BE31F3"/>
    <w:rsid w:val="00BF0D3C"/>
    <w:rsid w:val="00C00CE4"/>
    <w:rsid w:val="00C022C1"/>
    <w:rsid w:val="00C024CF"/>
    <w:rsid w:val="00C07F8E"/>
    <w:rsid w:val="00C13CC8"/>
    <w:rsid w:val="00C15AA3"/>
    <w:rsid w:val="00C16D94"/>
    <w:rsid w:val="00C23D23"/>
    <w:rsid w:val="00C243A0"/>
    <w:rsid w:val="00C261D0"/>
    <w:rsid w:val="00C3241F"/>
    <w:rsid w:val="00C367F0"/>
    <w:rsid w:val="00C3799B"/>
    <w:rsid w:val="00C415EF"/>
    <w:rsid w:val="00C45C36"/>
    <w:rsid w:val="00C50DB7"/>
    <w:rsid w:val="00C54476"/>
    <w:rsid w:val="00C54570"/>
    <w:rsid w:val="00C604EB"/>
    <w:rsid w:val="00C6303D"/>
    <w:rsid w:val="00C72ACD"/>
    <w:rsid w:val="00C75CEE"/>
    <w:rsid w:val="00C77900"/>
    <w:rsid w:val="00C77CEF"/>
    <w:rsid w:val="00C83799"/>
    <w:rsid w:val="00C91CA3"/>
    <w:rsid w:val="00C9335C"/>
    <w:rsid w:val="00C93C1A"/>
    <w:rsid w:val="00CA0DB3"/>
    <w:rsid w:val="00CA22C8"/>
    <w:rsid w:val="00CA3782"/>
    <w:rsid w:val="00CB5681"/>
    <w:rsid w:val="00CB5D8F"/>
    <w:rsid w:val="00CB64E9"/>
    <w:rsid w:val="00CB7382"/>
    <w:rsid w:val="00CC4A67"/>
    <w:rsid w:val="00CD280F"/>
    <w:rsid w:val="00CD79A6"/>
    <w:rsid w:val="00CE2D43"/>
    <w:rsid w:val="00CF07A0"/>
    <w:rsid w:val="00CF31DC"/>
    <w:rsid w:val="00D01026"/>
    <w:rsid w:val="00D01915"/>
    <w:rsid w:val="00D06876"/>
    <w:rsid w:val="00D2392B"/>
    <w:rsid w:val="00D30C43"/>
    <w:rsid w:val="00D417F5"/>
    <w:rsid w:val="00D51646"/>
    <w:rsid w:val="00D555BD"/>
    <w:rsid w:val="00D56341"/>
    <w:rsid w:val="00D5737C"/>
    <w:rsid w:val="00D72209"/>
    <w:rsid w:val="00D81D67"/>
    <w:rsid w:val="00D82D0D"/>
    <w:rsid w:val="00D85263"/>
    <w:rsid w:val="00D90851"/>
    <w:rsid w:val="00D9423D"/>
    <w:rsid w:val="00D956B4"/>
    <w:rsid w:val="00DA1DEF"/>
    <w:rsid w:val="00DA3369"/>
    <w:rsid w:val="00DB23AB"/>
    <w:rsid w:val="00DB3FF4"/>
    <w:rsid w:val="00DB5EDB"/>
    <w:rsid w:val="00DB7FF8"/>
    <w:rsid w:val="00DC3945"/>
    <w:rsid w:val="00DC7E26"/>
    <w:rsid w:val="00DE1EC3"/>
    <w:rsid w:val="00DE46EE"/>
    <w:rsid w:val="00E06B33"/>
    <w:rsid w:val="00E071F1"/>
    <w:rsid w:val="00E0761F"/>
    <w:rsid w:val="00E11AB5"/>
    <w:rsid w:val="00E15EF6"/>
    <w:rsid w:val="00E16B42"/>
    <w:rsid w:val="00E34888"/>
    <w:rsid w:val="00E36DE3"/>
    <w:rsid w:val="00E378C3"/>
    <w:rsid w:val="00E431BA"/>
    <w:rsid w:val="00E54A0A"/>
    <w:rsid w:val="00E57836"/>
    <w:rsid w:val="00E61251"/>
    <w:rsid w:val="00E672D0"/>
    <w:rsid w:val="00E72726"/>
    <w:rsid w:val="00E82301"/>
    <w:rsid w:val="00E86512"/>
    <w:rsid w:val="00E92572"/>
    <w:rsid w:val="00E9365B"/>
    <w:rsid w:val="00E96CAA"/>
    <w:rsid w:val="00E9732C"/>
    <w:rsid w:val="00E97376"/>
    <w:rsid w:val="00EA1B43"/>
    <w:rsid w:val="00EA1C1C"/>
    <w:rsid w:val="00EA1EB5"/>
    <w:rsid w:val="00EA46D5"/>
    <w:rsid w:val="00EB01C2"/>
    <w:rsid w:val="00EB4695"/>
    <w:rsid w:val="00EB567F"/>
    <w:rsid w:val="00EB7817"/>
    <w:rsid w:val="00EC1E11"/>
    <w:rsid w:val="00EC1EBA"/>
    <w:rsid w:val="00EC2257"/>
    <w:rsid w:val="00EC5DEC"/>
    <w:rsid w:val="00EC7C64"/>
    <w:rsid w:val="00ED14E6"/>
    <w:rsid w:val="00ED1F6E"/>
    <w:rsid w:val="00ED2D27"/>
    <w:rsid w:val="00ED4E02"/>
    <w:rsid w:val="00ED53CC"/>
    <w:rsid w:val="00EE1ECB"/>
    <w:rsid w:val="00EE76B8"/>
    <w:rsid w:val="00EF616E"/>
    <w:rsid w:val="00F0521D"/>
    <w:rsid w:val="00F07B1E"/>
    <w:rsid w:val="00F125C0"/>
    <w:rsid w:val="00F12AA7"/>
    <w:rsid w:val="00F1410D"/>
    <w:rsid w:val="00F15DD0"/>
    <w:rsid w:val="00F166B1"/>
    <w:rsid w:val="00F233F3"/>
    <w:rsid w:val="00F26A33"/>
    <w:rsid w:val="00F34781"/>
    <w:rsid w:val="00F40ECD"/>
    <w:rsid w:val="00F45D7C"/>
    <w:rsid w:val="00F469C9"/>
    <w:rsid w:val="00F47A4A"/>
    <w:rsid w:val="00F5728C"/>
    <w:rsid w:val="00F708DE"/>
    <w:rsid w:val="00F73410"/>
    <w:rsid w:val="00F77F9A"/>
    <w:rsid w:val="00F81805"/>
    <w:rsid w:val="00F84883"/>
    <w:rsid w:val="00F84D92"/>
    <w:rsid w:val="00F86CDD"/>
    <w:rsid w:val="00FA2925"/>
    <w:rsid w:val="00FA37F5"/>
    <w:rsid w:val="00FA52F5"/>
    <w:rsid w:val="00FA5F28"/>
    <w:rsid w:val="00FB230D"/>
    <w:rsid w:val="00FC2EC0"/>
    <w:rsid w:val="00FC5EC1"/>
    <w:rsid w:val="00FC67F7"/>
    <w:rsid w:val="00FD0C04"/>
    <w:rsid w:val="00FD7753"/>
    <w:rsid w:val="00FD7C06"/>
    <w:rsid w:val="00FE3D56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DC4EC"/>
  <w15:docId w15:val="{C8D23AF1-1510-4A4A-8D14-BB3D4C9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 New" w:hAnsi="Cordia New" w:cs="Cordia New"/>
      <w:b/>
      <w:bCs/>
      <w:sz w:val="44"/>
      <w:szCs w:val="4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7"/>
    </w:pPr>
    <w:rPr>
      <w:rFonts w:ascii="Cordia New" w:hAnsi="Cordia New" w:cs="Cordia New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ind w:left="1080" w:firstLine="360"/>
      <w:jc w:val="both"/>
      <w:outlineLvl w:val="8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C2E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982354"/>
    <w:pPr>
      <w:widowControl w:val="0"/>
      <w:suppressAutoHyphens/>
      <w:jc w:val="both"/>
    </w:pPr>
    <w:rPr>
      <w:sz w:val="36"/>
      <w:szCs w:val="36"/>
      <w:lang w:eastAsia="th-TH"/>
    </w:rPr>
  </w:style>
  <w:style w:type="character" w:customStyle="1" w:styleId="BodyTextChar">
    <w:name w:val="Body Text Char"/>
    <w:link w:val="BodyText"/>
    <w:semiHidden/>
    <w:rsid w:val="00982354"/>
    <w:rPr>
      <w:rFonts w:cs="Angsana New"/>
      <w:sz w:val="36"/>
      <w:szCs w:val="36"/>
      <w:lang w:val="en-US" w:eastAsia="th-TH" w:bidi="th-TH"/>
    </w:rPr>
  </w:style>
  <w:style w:type="paragraph" w:customStyle="1" w:styleId="Body">
    <w:name w:val="Body"/>
    <w:rsid w:val="00FD7753"/>
    <w:rPr>
      <w:rFonts w:ascii="Helvetica" w:eastAsia="ヒラギノ角ゴ Pro W3" w:hAnsi="Helvetica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11AB5"/>
    <w:pPr>
      <w:ind w:left="720"/>
      <w:contextualSpacing/>
    </w:pPr>
    <w:rPr>
      <w:szCs w:val="30"/>
    </w:rPr>
  </w:style>
  <w:style w:type="paragraph" w:styleId="NormalWeb">
    <w:name w:val="Normal (Web)"/>
    <w:basedOn w:val="Normal"/>
    <w:uiPriority w:val="99"/>
    <w:unhideWhenUsed/>
    <w:rsid w:val="000059DA"/>
    <w:pPr>
      <w:spacing w:before="100" w:beforeAutospacing="1" w:after="100" w:afterAutospacing="1"/>
    </w:pPr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A2925"/>
    <w:rPr>
      <w:i/>
      <w:iCs/>
    </w:rPr>
  </w:style>
  <w:style w:type="character" w:styleId="Strong">
    <w:name w:val="Strong"/>
    <w:basedOn w:val="DefaultParagraphFont"/>
    <w:uiPriority w:val="22"/>
    <w:qFormat/>
    <w:rsid w:val="00FC5E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E2FA-25FE-489A-9E1F-9AB3C249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310</Words>
  <Characters>1252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DENTSU (THAILAND) LTD.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creator>Sithipong Netiphat (TMT)</dc:creator>
  <cp:lastModifiedBy>Suchitra Nisakornsit (TMT)</cp:lastModifiedBy>
  <cp:revision>5</cp:revision>
  <cp:lastPrinted>2024-02-05T09:58:00Z</cp:lastPrinted>
  <dcterms:created xsi:type="dcterms:W3CDTF">2024-02-05T08:03:00Z</dcterms:created>
  <dcterms:modified xsi:type="dcterms:W3CDTF">2024-02-06T02:54:00Z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