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F913" w14:textId="6EC0B072" w:rsidR="00C95DEB" w:rsidRPr="00014B29" w:rsidRDefault="0033552F" w:rsidP="00C95DEB">
      <w:pPr>
        <w:tabs>
          <w:tab w:val="left" w:pos="180"/>
        </w:tabs>
        <w:ind w:right="98"/>
        <w:jc w:val="right"/>
        <w:rPr>
          <w:rFonts w:asciiTheme="minorBidi" w:hAnsiTheme="minorBidi" w:cstheme="minorBidi"/>
          <w:sz w:val="44"/>
          <w:szCs w:val="40"/>
        </w:rPr>
      </w:pPr>
      <w:r w:rsidRPr="00014B29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014B29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C95DEB" w:rsidRPr="00014B29">
        <w:rPr>
          <w:rFonts w:asciiTheme="minorBidi" w:eastAsia="Times New Roman" w:hAnsiTheme="minorBidi" w:cstheme="minorBidi"/>
          <w:b/>
          <w:bCs/>
          <w:i/>
          <w:iCs/>
          <w:sz w:val="32"/>
          <w:szCs w:val="40"/>
          <w:highlight w:val="green"/>
          <w:cs/>
          <w:lang w:val="x-none"/>
        </w:rPr>
        <w:t>เอกสารแนบ</w:t>
      </w:r>
    </w:p>
    <w:p w14:paraId="61B13285" w14:textId="57EB5306" w:rsidR="00BA3651" w:rsidRPr="00BA3651" w:rsidRDefault="0033552F" w:rsidP="00BA3651">
      <w:pPr>
        <w:tabs>
          <w:tab w:val="left" w:pos="720"/>
          <w:tab w:val="left" w:pos="1356"/>
        </w:tabs>
        <w:jc w:val="both"/>
        <w:rPr>
          <w:rFonts w:ascii="Cordia New" w:hAnsi="Cordia New" w:cs="Cordia New"/>
          <w:color w:val="000000"/>
          <w:sz w:val="2"/>
          <w:szCs w:val="2"/>
        </w:rPr>
      </w:pPr>
      <w:r>
        <w:rPr>
          <w:rFonts w:ascii="Cordia New" w:hAnsi="Cordia New" w:cs="Cordia New"/>
          <w:color w:val="000000"/>
          <w:sz w:val="2"/>
          <w:szCs w:val="2"/>
        </w:rPr>
        <w:t>4</w:t>
      </w:r>
    </w:p>
    <w:p w14:paraId="5A16D970" w14:textId="222DF3B6" w:rsidR="00C95DEB" w:rsidRPr="002350C5" w:rsidRDefault="00C95DEB" w:rsidP="00C95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contextualSpacing/>
        <w:jc w:val="center"/>
        <w:rPr>
          <w:rFonts w:asciiTheme="minorBidi" w:eastAsia="Malgun Gothic" w:hAnsiTheme="minorBidi"/>
          <w:b/>
          <w:bCs/>
          <w:color w:val="000000"/>
          <w:spacing w:val="2"/>
          <w:sz w:val="72"/>
          <w:szCs w:val="72"/>
          <w:lang w:eastAsia="ko-KR"/>
        </w:rPr>
      </w:pPr>
      <w:r w:rsidRPr="002350C5">
        <w:rPr>
          <w:rFonts w:asciiTheme="minorBidi" w:eastAsia="Malgun Gothic" w:hAnsiTheme="minorBidi" w:cs="Cordia New" w:hint="cs"/>
          <w:b/>
          <w:bCs/>
          <w:color w:val="000000"/>
          <w:spacing w:val="2"/>
          <w:sz w:val="72"/>
          <w:szCs w:val="72"/>
          <w:cs/>
          <w:lang w:eastAsia="ko-KR"/>
        </w:rPr>
        <w:t>ข้อมูลผลิตภัณฑ์และแคมเปญ</w:t>
      </w:r>
    </w:p>
    <w:p w14:paraId="600CF896" w14:textId="2C25FBC8" w:rsidR="00955565" w:rsidRDefault="00955565" w:rsidP="008F471D">
      <w:pPr>
        <w:jc w:val="thaiDistribute"/>
        <w:rPr>
          <w:rFonts w:ascii="Cordia New" w:hAnsi="Cordia New" w:cs="Cordia New"/>
          <w:i/>
          <w:iCs/>
          <w:color w:val="000000"/>
          <w:sz w:val="32"/>
          <w:szCs w:val="32"/>
          <w:cs/>
        </w:rPr>
      </w:pPr>
    </w:p>
    <w:p w14:paraId="4838F1D6" w14:textId="55E4A527" w:rsidR="004A4AC8" w:rsidRPr="00F80DD8" w:rsidRDefault="00014B29" w:rsidP="004A4AC8">
      <w:pPr>
        <w:spacing w:line="276" w:lineRule="auto"/>
        <w:jc w:val="thaiDistribute"/>
        <w:textAlignment w:val="baseline"/>
        <w:rPr>
          <w:rFonts w:ascii="Segoe UI" w:hAnsi="Segoe UI" w:cs="Segoe UI"/>
          <w:sz w:val="44"/>
          <w:szCs w:val="32"/>
          <w:u w:val="single"/>
        </w:rPr>
      </w:pPr>
      <w:r>
        <w:rPr>
          <w:rFonts w:ascii="Cordia New" w:hAnsi="Cordia New" w:cs="Cordia New"/>
          <w:b/>
          <w:bCs/>
          <w:color w:val="000000"/>
          <w:sz w:val="52"/>
          <w:szCs w:val="52"/>
          <w:u w:val="single"/>
        </w:rPr>
        <w:t>1.</w:t>
      </w:r>
      <w:r w:rsidR="004A4AC8" w:rsidRPr="00F80DD8">
        <w:rPr>
          <w:rFonts w:ascii="Cordia New" w:hAnsi="Cordia New" w:cs="Cordia New" w:hint="cs"/>
          <w:b/>
          <w:bCs/>
          <w:color w:val="000000"/>
          <w:sz w:val="52"/>
          <w:szCs w:val="52"/>
          <w:u w:val="single"/>
          <w:cs/>
        </w:rPr>
        <w:t>รถยนต์ไฮบริด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239" w:rsidRPr="00CA5239" w14:paraId="205807E7" w14:textId="77777777" w:rsidTr="006117EE">
        <w:tc>
          <w:tcPr>
            <w:tcW w:w="9350" w:type="dxa"/>
          </w:tcPr>
          <w:p w14:paraId="390A966F" w14:textId="3968EFBA" w:rsidR="006F0DAC" w:rsidRPr="00D901B3" w:rsidRDefault="006F0DAC" w:rsidP="006F0DAC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Segoe UI" w:hAnsi="Segoe UI" w:cs="Segoe UI"/>
                <w:b/>
                <w:bCs/>
                <w:szCs w:val="22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 xml:space="preserve">NEW </w:t>
            </w:r>
            <w:r w:rsidR="00BC30D8"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YARIS</w:t>
            </w: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 xml:space="preserve"> ATIV HEV</w:t>
            </w:r>
            <w:r w:rsidR="009E6993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 xml:space="preserve"> 2025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25165750" w14:textId="77777777" w:rsidR="00D901B3" w:rsidRPr="00F134D9" w:rsidRDefault="00D901B3" w:rsidP="00D901B3">
            <w:pPr>
              <w:pBdr>
                <w:left w:val="single" w:sz="4" w:space="4" w:color="auto"/>
                <w:right w:val="single" w:sz="4" w:space="4" w:color="auto"/>
              </w:pBdr>
              <w:jc w:val="thaiDistribute"/>
              <w:textAlignment w:val="baseline"/>
              <w:rPr>
                <w:rFonts w:asciiTheme="minorBidi" w:hAnsiTheme="minorBidi" w:cstheme="minorBidi"/>
                <w:sz w:val="32"/>
                <w:szCs w:val="32"/>
              </w:rPr>
            </w:pPr>
            <w:r w:rsidRPr="00F134D9">
              <w:rPr>
                <w:rFonts w:asciiTheme="minorBidi" w:eastAsiaTheme="minorEastAsia" w:hAnsiTheme="minorBidi" w:cs="Cordia New"/>
                <w:color w:val="000000" w:themeColor="text1"/>
                <w:sz w:val="32"/>
                <w:szCs w:val="32"/>
              </w:rPr>
              <w:t xml:space="preserve">- </w:t>
            </w:r>
            <w:r w:rsidRPr="00F134D9">
              <w:rPr>
                <w:rFonts w:asciiTheme="minorBidi" w:eastAsiaTheme="minorEastAsia" w:hAnsiTheme="minorBidi" w:cs="Cordia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F134D9">
              <w:rPr>
                <w:rFonts w:asciiTheme="minorBidi" w:eastAsiaTheme="minorEastAsia" w:hAnsiTheme="minorBidi" w:cs="Cordia New"/>
                <w:b/>
                <w:bCs/>
                <w:color w:val="000000" w:themeColor="text1"/>
                <w:sz w:val="32"/>
                <w:szCs w:val="32"/>
              </w:rPr>
              <w:t xml:space="preserve">HEV Premium </w:t>
            </w:r>
            <w:r>
              <w:rPr>
                <w:rFonts w:asciiTheme="minorBidi" w:eastAsiaTheme="minorEastAsia" w:hAnsiTheme="minorBidi" w:cs="Cordia New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134D9">
              <w:rPr>
                <w:rFonts w:asciiTheme="minorBidi" w:hAnsiTheme="minorBidi" w:cs="Cordia New"/>
                <w:sz w:val="32"/>
                <w:szCs w:val="32"/>
                <w:cs/>
              </w:rPr>
              <w:t>ราคา</w:t>
            </w:r>
            <w:r w:rsidRPr="00F134D9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ปกคิ </w:t>
            </w:r>
            <w:r w:rsidRPr="00F134D9">
              <w:rPr>
                <w:rFonts w:asciiTheme="minorBidi" w:hAnsiTheme="minorBidi" w:cs="Cordia New"/>
                <w:sz w:val="32"/>
                <w:szCs w:val="32"/>
              </w:rPr>
              <w:t xml:space="preserve">729,000 </w:t>
            </w:r>
            <w:r w:rsidRPr="00F134D9">
              <w:rPr>
                <w:rFonts w:asciiTheme="minorBidi" w:hAnsiTheme="minorBidi" w:cs="Cordia New"/>
                <w:sz w:val="32"/>
                <w:szCs w:val="32"/>
                <w:cs/>
              </w:rPr>
              <w:t>บาท</w:t>
            </w:r>
            <w:r>
              <w:rPr>
                <w:rFonts w:asciiTheme="minorBidi" w:hAnsiTheme="minorBidi" w:cs="Cordia New"/>
                <w:sz w:val="32"/>
                <w:szCs w:val="32"/>
              </w:rPr>
              <w:t xml:space="preserve">    </w:t>
            </w:r>
            <w:r w:rsidRPr="00F134D9">
              <w:rPr>
                <w:rFonts w:asciiTheme="minorBidi" w:hAnsiTheme="minorBidi" w:cs="Cordia New"/>
                <w:b/>
                <w:bCs/>
                <w:sz w:val="32"/>
                <w:szCs w:val="32"/>
              </w:rPr>
              <w:t xml:space="preserve"> </w:t>
            </w:r>
            <w:r w:rsidRPr="00F134D9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ร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าคาพิเศษช่วงแนะนำ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134D9">
              <w:rPr>
                <w:rStyle w:val="normaltextrun"/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เพียง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719,000</w:t>
            </w:r>
            <w:proofErr w:type="gramEnd"/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บาท</w:t>
            </w:r>
          </w:p>
          <w:p w14:paraId="5F124263" w14:textId="3F22CEBF" w:rsidR="00D901B3" w:rsidRPr="00D901B3" w:rsidRDefault="00D901B3" w:rsidP="00D901B3">
            <w:pPr>
              <w:pBdr>
                <w:left w:val="single" w:sz="4" w:space="4" w:color="auto"/>
                <w:right w:val="single" w:sz="4" w:space="4" w:color="auto"/>
              </w:pBdr>
              <w:jc w:val="thaiDistribute"/>
              <w:textAlignment w:val="baseline"/>
              <w:rPr>
                <w:rStyle w:val="normaltextrun"/>
                <w:rFonts w:asciiTheme="minorBidi" w:hAnsiTheme="minorBidi" w:cstheme="minorBidi"/>
                <w:sz w:val="32"/>
                <w:szCs w:val="32"/>
              </w:rPr>
            </w:pPr>
            <w:r w:rsidRPr="00F134D9">
              <w:rPr>
                <w:rFonts w:asciiTheme="minorBidi" w:eastAsiaTheme="minorEastAsia" w:hAnsiTheme="minorBidi" w:cstheme="minorBidi"/>
                <w:color w:val="000000" w:themeColor="text1"/>
                <w:sz w:val="32"/>
                <w:szCs w:val="32"/>
              </w:rPr>
              <w:t xml:space="preserve">- </w:t>
            </w:r>
            <w:r w:rsidRPr="00F134D9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F134D9">
              <w:rPr>
                <w:rFonts w:asciiTheme="minorBidi" w:eastAsiaTheme="minorEastAsia" w:hAnsiTheme="minorBidi" w:cstheme="minorBidi"/>
                <w:b/>
                <w:bCs/>
                <w:color w:val="000000" w:themeColor="text1"/>
                <w:sz w:val="32"/>
                <w:szCs w:val="32"/>
              </w:rPr>
              <w:t>HEV GR Sport</w:t>
            </w:r>
            <w:r w:rsidRPr="00F134D9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</w:rPr>
              <w:tab/>
            </w:r>
            <w:r w:rsidRPr="00F134D9">
              <w:rPr>
                <w:rFonts w:asciiTheme="minorBidi" w:eastAsiaTheme="minorEastAsia" w:hAnsiTheme="minorBidi" w:cstheme="minorBidi" w:hint="cs"/>
                <w:sz w:val="32"/>
                <w:szCs w:val="32"/>
                <w:cs/>
              </w:rPr>
              <w:t xml:space="preserve">ราคาปกติ </w:t>
            </w:r>
            <w:r w:rsidRPr="00F134D9">
              <w:rPr>
                <w:rFonts w:asciiTheme="minorBidi" w:eastAsiaTheme="minorEastAsia" w:hAnsiTheme="minorBidi" w:cstheme="minorBidi"/>
                <w:sz w:val="32"/>
                <w:szCs w:val="32"/>
              </w:rPr>
              <w:t xml:space="preserve">779,000 </w:t>
            </w:r>
            <w:r>
              <w:rPr>
                <w:rFonts w:asciiTheme="minorBidi" w:eastAsiaTheme="minorEastAsia" w:hAnsiTheme="minorBidi" w:cstheme="minorBidi" w:hint="cs"/>
                <w:sz w:val="32"/>
                <w:szCs w:val="32"/>
                <w:cs/>
              </w:rPr>
              <w:t>บาท</w:t>
            </w:r>
            <w:r>
              <w:rPr>
                <w:rFonts w:asciiTheme="minorBidi" w:eastAsiaTheme="minorEastAsia" w:hAnsiTheme="minorBidi" w:cstheme="minorBidi"/>
                <w:sz w:val="32"/>
                <w:szCs w:val="32"/>
              </w:rPr>
              <w:tab/>
            </w:r>
            <w:r>
              <w:rPr>
                <w:rFonts w:asciiTheme="minorBidi" w:eastAsiaTheme="minorEastAsia" w:hAnsiTheme="minorBidi" w:cstheme="minorBidi" w:hint="cs"/>
                <w:sz w:val="32"/>
                <w:szCs w:val="32"/>
                <w:cs/>
              </w:rPr>
              <w:t xml:space="preserve">     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ราคาพิเศษช่วงแนะนำ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F134D9">
              <w:rPr>
                <w:rStyle w:val="normaltextrun"/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>เพียง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769,000</w:t>
            </w:r>
            <w:proofErr w:type="gramEnd"/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F134D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บาท</w:t>
            </w:r>
          </w:p>
          <w:p w14:paraId="18BF87A6" w14:textId="4D5CD2C1" w:rsidR="00D901B3" w:rsidRPr="00D901B3" w:rsidRDefault="00D901B3" w:rsidP="006F0D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  <w:bookmarkStart w:id="0" w:name="_Hlk206678559"/>
            <w:r w:rsidRPr="00D901B3">
              <w:rPr>
                <w:rFonts w:asciiTheme="minorBidi" w:eastAsiaTheme="minorEastAsia" w:hAnsiTheme="minorBidi" w:cstheme="minorBidi"/>
                <w:sz w:val="32"/>
                <w:szCs w:val="32"/>
                <w:cs/>
              </w:rPr>
              <w:t>(หมายเหตุ</w:t>
            </w:r>
            <w:r w:rsidRPr="00D901B3">
              <w:rPr>
                <w:rFonts w:asciiTheme="minorBidi" w:eastAsiaTheme="minorEastAsia" w:hAnsiTheme="minorBidi" w:cstheme="minorBidi"/>
                <w:sz w:val="32"/>
                <w:szCs w:val="32"/>
              </w:rPr>
              <w:t xml:space="preserve">: </w:t>
            </w:r>
            <w:r w:rsidRPr="00D901B3">
              <w:rPr>
                <w:rFonts w:asciiTheme="minorBidi" w:eastAsiaTheme="minorEastAsia" w:hAnsiTheme="minorBidi" w:cstheme="minorBidi"/>
                <w:sz w:val="32"/>
                <w:szCs w:val="32"/>
                <w:cs/>
              </w:rPr>
              <w:t>ราคาพิเศษช่วงแนะนำตั้งแต่วันที่ 21 สิงหาคม 2568 ถึง 31 ธันวาคม 2568)</w:t>
            </w:r>
          </w:p>
          <w:bookmarkEnd w:id="0"/>
          <w:p w14:paraId="1512BF0D" w14:textId="35625765" w:rsidR="006F0DAC" w:rsidRPr="00CA5239" w:rsidRDefault="006F0DAC" w:rsidP="006F0D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 xml:space="preserve">: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ดอกเบี้ยพิเศษเริ่มต้น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0E4FAC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1.39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%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trike/>
                <w:sz w:val="32"/>
                <w:szCs w:val="32"/>
                <w:cs/>
              </w:rPr>
              <w:t>(</w:t>
            </w:r>
            <w:r w:rsidR="00C14108"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คำนวณจากดอกเบี้ยต้นงวดและส่วนลดดอกเบี้ยรุ่นเครื่องยนต์ไฮบริด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trike/>
                <w:sz w:val="32"/>
                <w:szCs w:val="32"/>
                <w:cs/>
              </w:rPr>
              <w:t>)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หรือ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ฟรีประกันภัยชั้น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0E4FAC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Toyota Care PHYD</w:t>
            </w:r>
          </w:p>
          <w:p w14:paraId="0B3818C9" w14:textId="77777777" w:rsidR="006F0DAC" w:rsidRPr="00CA5239" w:rsidRDefault="006F0DAC" w:rsidP="006F0DAC">
            <w:pPr>
              <w:jc w:val="thaiDistribute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" w:name="OLE_LINK1"/>
          </w:p>
          <w:p w14:paraId="021BA04E" w14:textId="38643A96" w:rsidR="006F0DAC" w:rsidRPr="00CA5239" w:rsidRDefault="00457418" w:rsidP="006F0DA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Style w:val="normaltextrun"/>
                <w:rFonts w:ascii="Cordia New" w:hAnsi="Cordia New" w:cs="Cordia New"/>
                <w:sz w:val="32"/>
                <w:szCs w:val="32"/>
              </w:rPr>
            </w:pP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สิ้นสุดการรอคอยกับ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รถ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HYBRID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ในกลุ่ม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ECO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ด้วยขุมพลัง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Hybrid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ขนาด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1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.5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ลิตร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ให้กำลังสูงสุด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111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แรงม้า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ประหยัดน้ำมัน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สูงสุดถึง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29.4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กิโลเมตร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/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ลิตร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(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อ้างอิงจาก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ECO Sticker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 ในรุ่น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HEV Premium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) </w:t>
            </w:r>
            <w:r w:rsidR="006F0DAC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มาพร้อม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กับสิ่งอำนวยความสะดวกครบครัน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ด้วย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หน้าจอ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10.1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นิ้ว พร้อมรองรับการเชื่อมต่อ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Apple CarPlay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และ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Android </w:t>
            </w:r>
            <w:r w:rsidR="006F0DAC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Auto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แบบไร้สาย</w:t>
            </w:r>
            <w:r w:rsidR="00B845C5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,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Wireless Charger </w:t>
            </w:r>
            <w:r w:rsidR="00B845C5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และ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เหนือระดับความปลอดภัยยิ่งขึ้นกับ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Toyota Safety Sense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ด้วย ระบบควบคุมความเร็วอัตโนมัติ 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ACC (Adaptive Cruise Control)</w:t>
            </w:r>
            <w:r w:rsidR="00A67D18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A67D18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แบบ </w:t>
            </w:r>
            <w:r w:rsidR="00A67D18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All-Speed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พร้อมระบบช่วยคุมรถให้อยู่ในเลน 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LKC (Lane Keeping Control) 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และยังเอาใจสาย 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Sport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 กับรุ่น 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HEV GR Sport 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ด้วยชุดแต่งรอบคัน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GR-S 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พร้อมปรับจูน</w:t>
            </w:r>
            <w:r w:rsidR="00B845C5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พวงมาลัยและ</w:t>
            </w:r>
            <w:r w:rsidR="00D4607F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ช่วงล่างให้ขับสนุก และมั่นใจยิ่งขึ้น</w:t>
            </w:r>
            <w:r w:rsidR="00D4607F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  </w:t>
            </w:r>
          </w:p>
          <w:bookmarkEnd w:id="1"/>
          <w:p w14:paraId="2B39BD83" w14:textId="77777777" w:rsidR="00F277F7" w:rsidRPr="00CA5239" w:rsidRDefault="00F277F7" w:rsidP="006F0DA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Style w:val="normaltextrun"/>
                <w:rFonts w:ascii="Cordia New" w:hAnsi="Cordia New" w:cs="Cordia New"/>
                <w:sz w:val="32"/>
                <w:szCs w:val="32"/>
              </w:rPr>
            </w:pPr>
          </w:p>
          <w:p w14:paraId="3FBB505B" w14:textId="3BA4716B" w:rsidR="00955565" w:rsidRPr="00CA5239" w:rsidRDefault="00955565" w:rsidP="006F0DAC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Segoe UI" w:hAnsi="Segoe UI" w:cs="Segoe UI"/>
                <w:b/>
                <w:bCs/>
                <w:szCs w:val="22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CAMRY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ร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าคาเริ่มต้น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1</w:t>
            </w:r>
            <w:r w:rsidR="00C263D5"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>,47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5,000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6F016EF7" w14:textId="474402C0" w:rsidR="00911C14" w:rsidRPr="00CA5239" w:rsidRDefault="00911C14" w:rsidP="00911C1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 xml:space="preserve">: </w:t>
            </w:r>
            <w:r w:rsidR="00904E68"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ดอกเบี้ยพิเศษเริ่มต้น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0E4FAC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1.09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>% (</w:t>
            </w:r>
            <w:r w:rsidR="000E4FAC" w:rsidRPr="00CA523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คำนวณจากดอกเบี้ยต้นงวดและส่วนลดลูกค้ากลุ่มอาชีพพิเศษ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) </w:t>
            </w:r>
            <w:r w:rsidR="00904E68"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หรือ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904E68"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ฟรีประกันภัยชั้น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013356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Toyota Care PHYD</w:t>
            </w:r>
          </w:p>
          <w:p w14:paraId="234570B1" w14:textId="77777777" w:rsidR="00911C14" w:rsidRPr="00CA5239" w:rsidRDefault="00911C14" w:rsidP="00911C14">
            <w:pPr>
              <w:jc w:val="thaiDistribute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6661D9C" w14:textId="1973AF9A" w:rsidR="00911C14" w:rsidRPr="00CA5239" w:rsidRDefault="00911C14" w:rsidP="008F471D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Style w:val="normaltextrun"/>
                <w:rFonts w:ascii="Cordia New" w:hAnsi="Cordia New" w:cs="Cordia New"/>
                <w:sz w:val="32"/>
                <w:szCs w:val="32"/>
              </w:rPr>
            </w:pP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เหนือระดับกับรถ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HYBRID MEDIUM SIZE SEDAN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ด้วยขุมพลัง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Hybrid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เจเนอเรชันใหม่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ขนาด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2.5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ลิตร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ให้กำลังสูงสุด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227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แรงม้า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ประหยัดน้ำมันที่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25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กิโลเมตร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/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ลิตร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(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อ้างอิงจาก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ECO Sticker)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มาพร้อมอุปกรณ์และฟังก์ชันต่างๆ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ครบครัน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อาทิ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Auto slide-away function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เข้า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ออกจากรถได้ง่ายขึ้น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,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ระบบปรับอากาศอัตโนมัติแยกอิสระ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3 Zone, Wireless Charger, Wireless Apple CarPlay,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หลังคา</w:t>
            </w:r>
            <w:r w:rsidR="00885656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lastRenderedPageBreak/>
              <w:t xml:space="preserve">Panoramic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แบบเปิดได้พร้อมม่านไฟฟ้า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ที่นั่งโดยสารด้านหลังมาพร้อมเบาะที่นั่งปรับไฟฟ้าและแผงควบคุมฟังก์ชันต่างๆ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ระบบสัมผัส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,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ม่านหน้าต่าง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และม่านไฟฟ้าที่กระจกหลัง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ปลอดภัยกับเทคโนโลยีความปลอดภัย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Toyota Safety Sense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เจเนอเรชันล่าสุด</w:t>
            </w:r>
          </w:p>
          <w:p w14:paraId="3EAD3060" w14:textId="77777777" w:rsidR="00C47B95" w:rsidRPr="00CA5239" w:rsidRDefault="00C47B95" w:rsidP="00C47B95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NEW COROLLA ALTIS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ราคาเริ่มต้น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894,000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</w:p>
          <w:p w14:paraId="632305D9" w14:textId="237AC303" w:rsidR="00C47B95" w:rsidRPr="00CA5239" w:rsidRDefault="00C47B95" w:rsidP="00C47B9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: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ดอกเบี้ยพิเศษเริ่มต้น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1.15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>% (</w:t>
            </w:r>
            <w:r w:rsidRPr="00CA523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คำนวณจากดอกเบี้ยต้นงวดและส่วนลดลูกค้ากลุ่มอาชีพพิเศษ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)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และ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ฟรีประกันภัยชั้น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Toyota Care PHYD</w:t>
            </w:r>
          </w:p>
          <w:p w14:paraId="06246E6E" w14:textId="51A43464" w:rsidR="00C47B95" w:rsidRPr="00CA5239" w:rsidRDefault="00C47B95" w:rsidP="00C47B95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Style w:val="normaltextrun"/>
                <w:rFonts w:ascii="Cordia New" w:hAnsi="Cordia New" w:cs="Cordia New"/>
                <w:sz w:val="32"/>
                <w:szCs w:val="32"/>
              </w:rPr>
            </w:pP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นำโดยรุ่น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“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HEV GR SPORT”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เร้าใจสไตล์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GAZOO Racing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ทั้งดีไซน์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และสมรรถนะ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ขุมพลังไฮบริดอัตราการใช้น้ำมัน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23.8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กิโลเมตร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/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ลิตร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(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อ้างอิงจาก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ECO Sticker)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กระจังหน้าและสปอยเลอร์หลังสีดำเงาสไตล์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GR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ล้ออัลลอยสีดำขนาด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17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นิ้ว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ไฟท้าย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Full LED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แบบ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Clear Lens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ทางเลือกสีภายนอกใหม่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Platinum White Pearl with Black Roof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Red Mica Metallic with Black Roof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ตกแต่งด้ายสีแดงบริเวณเบาะนั่ง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และตกแต่งสัญลักษณ์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GR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ตามจุดต่างๆ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ปรับจูนสมรรถนะการขับขี่ให้เร้าใจยิ่งขึ้น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ทั้งพวงมาลัยพาวเวอร์ไฟฟ้า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, Shock Absorber, Coil Spring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Rear Stabilizer Bar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สำหรับอีก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3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รุ่นย่อย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คือ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HEV Premium, 1.8 Sport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1.6G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มีสีภายนอกใหม่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สี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Cement Gray Metallic</w:t>
            </w:r>
          </w:p>
          <w:p w14:paraId="5D17DF5B" w14:textId="77777777" w:rsidR="00911C14" w:rsidRPr="00CA5239" w:rsidRDefault="00911C14" w:rsidP="00647B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dia New" w:hAnsi="Cordia New" w:cs="Cordia New"/>
                <w:sz w:val="18"/>
                <w:szCs w:val="18"/>
              </w:rPr>
            </w:pPr>
          </w:p>
          <w:p w14:paraId="455242C6" w14:textId="779899C7" w:rsidR="00955565" w:rsidRPr="00CA5239" w:rsidRDefault="00955565" w:rsidP="00955565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 xml:space="preserve">YARIS CROSS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ราคาเริ่มต้น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 789,000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  <w:r w:rsidRPr="00CA5239">
              <w:rPr>
                <w:rStyle w:val="normaltextrun"/>
                <w:b/>
                <w:bCs/>
                <w:sz w:val="44"/>
                <w:szCs w:val="44"/>
              </w:rPr>
              <w:t> </w:t>
            </w:r>
          </w:p>
          <w:p w14:paraId="0A7FD1D2" w14:textId="729CA2AD" w:rsidR="00911C14" w:rsidRPr="00CA5239" w:rsidRDefault="00911C14" w:rsidP="00911C1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eastAsia="Malgun Gothic" w:hAnsiTheme="minorBidi"/>
                <w:spacing w:val="2"/>
                <w:lang w:eastAsia="ko-KR"/>
              </w:rPr>
            </w:pP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: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904E68"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ดอกเบี้ยพิเศษเริ่มต้น</w:t>
            </w:r>
            <w:r w:rsidR="00904E68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="000E4FAC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1.55</w:t>
            </w:r>
            <w:r w:rsidR="00904E68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>% (</w:t>
            </w:r>
            <w:r w:rsidR="00904E68"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คำนวณจากดอกเบี้ยต้นงวดและส่วนลดดอกเบี้ยรุ่นเครื่องยนต์ไฮบริด</w:t>
            </w:r>
            <w:r w:rsidR="00904E68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) </w:t>
            </w:r>
            <w:r w:rsidR="00904E68"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หรือผ่อนสบาย</w:t>
            </w:r>
            <w:r w:rsidR="00904E68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</w:t>
            </w:r>
            <w:r w:rsidR="00904E68"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เริ่มต้นเพียง</w:t>
            </w:r>
            <w:r w:rsidR="00904E68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="000E4FAC"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6,565 </w:t>
            </w:r>
            <w:r w:rsidR="000E4FAC"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บาท</w:t>
            </w:r>
          </w:p>
          <w:p w14:paraId="18766DED" w14:textId="722EAFFF" w:rsidR="00911C14" w:rsidRPr="00CA5239" w:rsidRDefault="00911C14" w:rsidP="00911C14">
            <w:pPr>
              <w:pStyle w:val="paragraph"/>
              <w:spacing w:before="0" w:beforeAutospacing="0" w:after="0" w:afterAutospacing="0"/>
              <w:ind w:firstLine="7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SUV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ขุมพลังไฮบริด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อัตราการใช้น้ำมัน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26.3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กิโลเมตร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ลิตร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(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อ้างอิงจาก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ECO Sticker)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เหนือระดับด้วยหลังคา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Panoramic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แบบ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Fixed Type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พร้อมม่านปรับไฟฟ้า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สะดวกสบาย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ประตูท้ายเปิด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-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ปิดอัตโนมัติด้วยระบบไฟฟ้าพร้อม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Kick Activated,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อุปกรณ์ชาร์จไฟแบบไร้สาย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และหน้าจอสัมผัสขนาด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10.1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นิ้ว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พร้อมการเชื่อมต่อ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Apple CarPlay &amp; Android Auto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แบบไร้สาย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ทั้งอุ่นใจกับเทคโนโลยีความปลอดภัย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Toyota Safety Sense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ที่มาพร้อมระบบควบคุมความเร็วอัตโนมัติแบบ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All-Speed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ให้ความมั่นใจในการขับขี่</w:t>
            </w:r>
            <w:r w:rsidRPr="00CA5239">
              <w:rPr>
                <w:rStyle w:val="eop"/>
                <w:rFonts w:ascii="Cordia New" w:hAnsi="Cordia New" w:cs="Cordia New"/>
                <w:sz w:val="32"/>
                <w:szCs w:val="32"/>
              </w:rPr>
              <w:t> </w:t>
            </w:r>
          </w:p>
          <w:p w14:paraId="16FCFF22" w14:textId="02D47533" w:rsidR="0007408A" w:rsidRPr="00CA5239" w:rsidRDefault="0007408A" w:rsidP="00647B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dia New" w:hAnsi="Cordia New" w:cs="Cordia New"/>
                <w:b/>
                <w:bCs/>
                <w:sz w:val="18"/>
                <w:szCs w:val="18"/>
              </w:rPr>
            </w:pPr>
          </w:p>
          <w:p w14:paraId="3BFBBDFB" w14:textId="77777777" w:rsidR="0007408A" w:rsidRPr="00CA5239" w:rsidRDefault="0007408A" w:rsidP="00647B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dia New" w:hAnsi="Cordia New" w:cs="Cordia New"/>
                <w:b/>
                <w:bCs/>
                <w:sz w:val="18"/>
                <w:szCs w:val="18"/>
              </w:rPr>
            </w:pPr>
          </w:p>
          <w:p w14:paraId="3DAFDD77" w14:textId="05325AA6" w:rsidR="00955565" w:rsidRPr="00CA5239" w:rsidRDefault="00955565" w:rsidP="00955565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 xml:space="preserve">COROLLA CROSS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ราคาเริ่มต้น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 999,000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  <w:r w:rsidRPr="00CA5239">
              <w:rPr>
                <w:rStyle w:val="normaltextrun"/>
                <w:b/>
                <w:bCs/>
                <w:sz w:val="44"/>
                <w:szCs w:val="44"/>
              </w:rPr>
              <w:t> </w:t>
            </w:r>
          </w:p>
          <w:p w14:paraId="3948E7A5" w14:textId="6B76A94B" w:rsidR="006F65F1" w:rsidRPr="00CA5239" w:rsidRDefault="00911C14" w:rsidP="006F65F1">
            <w:pPr>
              <w:pStyle w:val="paragraph"/>
              <w:spacing w:before="0" w:beforeAutospacing="0" w:after="0" w:afterAutospacing="0"/>
              <w:textAlignment w:val="baselin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: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6F65F1"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="006F65F1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 xml:space="preserve">1 : </w:t>
            </w:r>
            <w:r w:rsidR="00904E68"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ดอกเบี้ยพิเศษ</w:t>
            </w:r>
            <w:r w:rsidR="006F65F1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 xml:space="preserve"> 0% </w:t>
            </w:r>
            <w:r w:rsidR="006F65F1" w:rsidRPr="00CA523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หรือผ่อนสบาย</w:t>
            </w:r>
            <w:r w:rsidR="006F65F1" w:rsidRPr="00CA5239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</w:t>
            </w:r>
            <w:r w:rsidR="006F65F1" w:rsidRPr="00CA523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เริ่มต้นเพียง</w:t>
            </w:r>
            <w:r w:rsidR="006F65F1" w:rsidRPr="00CA523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6F65F1" w:rsidRPr="00CA5239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7,734 </w:t>
            </w:r>
            <w:r w:rsidR="006F65F1" w:rsidRPr="00CA523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77CC4C39" w14:textId="4D433878" w:rsidR="00911C14" w:rsidRPr="00CA5239" w:rsidRDefault="006F65F1" w:rsidP="00911C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                ต่อที่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 xml:space="preserve">2 : </w:t>
            </w:r>
            <w:r w:rsidR="00904E68"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ฟรีประกันภัยชั้น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013356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904E68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Toyota Care PHYD</w:t>
            </w:r>
          </w:p>
          <w:p w14:paraId="0F4DDCF9" w14:textId="66C95EC0" w:rsidR="006D1D7C" w:rsidRPr="00CA5239" w:rsidRDefault="00911C14" w:rsidP="00D901B3">
            <w:pPr>
              <w:pStyle w:val="paragraph"/>
              <w:spacing w:before="0" w:beforeAutospacing="0" w:after="0" w:afterAutospacing="0"/>
              <w:ind w:firstLine="720"/>
              <w:jc w:val="both"/>
              <w:textAlignment w:val="baseline"/>
              <w:rPr>
                <w:rFonts w:asciiTheme="minorBidi" w:eastAsia="Malgun Gothic" w:hAnsiTheme="minorBidi"/>
                <w:b/>
                <w:bCs/>
                <w:spacing w:val="2"/>
                <w:sz w:val="36"/>
                <w:szCs w:val="36"/>
                <w:u w:val="single"/>
                <w:lang w:eastAsia="ko-KR"/>
              </w:rPr>
            </w:pP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lastRenderedPageBreak/>
              <w:t xml:space="preserve">SUV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ระดับ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Premium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มาพร้อมขุมพลัง</w:t>
            </w:r>
            <w:r w:rsidR="008A5986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เครื่องยนต์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ไฮบริด</w:t>
            </w:r>
            <w:r w:rsidR="008A5986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8A5986"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1.8</w:t>
            </w:r>
            <w:r w:rsidR="008A5986"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 xml:space="preserve"> ลิตร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อัตราการใช้น้ำมัน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24.4 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กิโลเมตร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ลิตร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(</w:t>
            </w:r>
            <w:r w:rsidRPr="00CA5239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อ้างอิงจาก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ECO Sticker)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ดีไซน์กระจังหน้าแบบ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proofErr w:type="gramStart"/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>Multi-Dimensional</w:t>
            </w:r>
            <w:proofErr w:type="gramEnd"/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ไฟหน้า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LED Crystalized Headlamp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และไฟเลี้ยวด้านหน้าแบบ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Sequential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เหนือระดับด้วยหลังคา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Frameless Panoramic Roof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พร้อมม่านบังแดดปรับไฟฟ้า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ห้องโดยสารกว้างขวาง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หน้าจอสัมผัสขนาด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10.1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นิ้ว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แบบ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HD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รองรับก</w:t>
            </w:r>
            <w:r w:rsidR="00684C7B">
              <w:rPr>
                <w:rStyle w:val="normaltextrun"/>
                <w:rFonts w:ascii="Cordia New" w:hAnsi="Cordia New" w:cs="Cordia New" w:hint="cs"/>
                <w:sz w:val="32"/>
                <w:szCs w:val="32"/>
                <w:cs/>
              </w:rPr>
              <w:t>าร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เชื่อมต่อ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Apple CarPlay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และ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Android Auto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แบบไร้สาย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  <w:cs/>
              </w:rPr>
              <w:t>พร้อมเทคโนโลยีความปลอดภัย</w:t>
            </w:r>
            <w:r w:rsidRPr="00CA5239">
              <w:rPr>
                <w:rStyle w:val="normaltextrun"/>
                <w:rFonts w:ascii="Cordia New" w:hAnsi="Cordia New" w:cs="Cordia New"/>
                <w:sz w:val="32"/>
                <w:szCs w:val="32"/>
              </w:rPr>
              <w:t xml:space="preserve"> Toyota Safety Sense</w:t>
            </w:r>
            <w:r w:rsidRPr="00CA5239">
              <w:rPr>
                <w:rStyle w:val="eop"/>
                <w:rFonts w:ascii="Cordia New" w:hAnsi="Cordia New" w:cs="Cordia New"/>
                <w:sz w:val="32"/>
                <w:szCs w:val="32"/>
              </w:rPr>
              <w:t> </w:t>
            </w:r>
          </w:p>
          <w:p w14:paraId="23716D26" w14:textId="29AEF202" w:rsidR="0086344B" w:rsidRPr="00CA5239" w:rsidRDefault="0086344B" w:rsidP="0086344B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INNOVA ZENIX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ราคาเริ่มต้น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>1,379,000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10488657" w14:textId="66452CBA" w:rsidR="00ED39C6" w:rsidRPr="00CA5239" w:rsidRDefault="00ED39C6" w:rsidP="00ED39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: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ดอกเบี้ยพิเศษเริ่มต้น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D737C6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1.79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%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หรือเลือกรับ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ฟรีประกันภัยชั้น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D737C6"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</w:rPr>
              <w:t>Toyota Care PHYD</w:t>
            </w:r>
            <w:r w:rsidRPr="00CA5239">
              <w:rPr>
                <w:rStyle w:val="normaltextrun"/>
                <w:rFonts w:ascii="Cordia New" w:hAnsi="Cordia New" w:cs="Cordia New" w:hint="cs"/>
                <w:b/>
                <w:bCs/>
                <w:sz w:val="32"/>
                <w:szCs w:val="32"/>
              </w:rPr>
              <w:t xml:space="preserve"> </w:t>
            </w:r>
          </w:p>
          <w:p w14:paraId="1F246106" w14:textId="596199A7" w:rsidR="00ED39C6" w:rsidRPr="00CA5239" w:rsidRDefault="00ED39C6" w:rsidP="00FD2A45">
            <w:pPr>
              <w:tabs>
                <w:tab w:val="left" w:pos="954"/>
              </w:tabs>
              <w:ind w:right="-90"/>
              <w:jc w:val="thaiDistribute"/>
              <w:rPr>
                <w:rStyle w:val="eop"/>
                <w:rFonts w:asciiTheme="minorBidi" w:hAnsiTheme="minorBidi" w:cs="Cordia New"/>
                <w:sz w:val="32"/>
                <w:szCs w:val="32"/>
              </w:rPr>
            </w:pPr>
            <w:r w:rsidRPr="00CA5239">
              <w:rPr>
                <w:rFonts w:asciiTheme="minorBidi" w:hAnsiTheme="minorBidi" w:cs="Cordia New"/>
                <w:sz w:val="32"/>
                <w:szCs w:val="32"/>
              </w:rPr>
              <w:tab/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>INNOVA ZENIX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>The Amazing Memories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รถครอบครัว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7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ที่นั่ง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มั่นใจในการขับขี่ด้วยเครื่องยนต์ไฮบริด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2.0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ลิตร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อัตราการใช้น้ำมัน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21.3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กม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>./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ลิตร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ดีไซน์ภายในกว้างขวาง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เหมาะสำหรับการเดินทางไปด้วยกันทั้งครอบครัว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มาพร้อมฟังก์ชันความสะดวกสบาย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ด้วยเบาะผู้โดยสารแถวสองปรับไฟฟ้าแบบ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>Captain Seat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พร้อมเบาะรองน่องปรับไฟฟ้า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>Ottoman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อีกทั้งสร้างบรรยากาศด้วยหลังคา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>Panoramic Roof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และ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>Ambient Light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ให้ความรู้สึกโปร่งกว้าง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สบายตา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มาพร้อมระบบความปลอดภัยระดับโลก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="00143B4C" w:rsidRPr="00CA5239">
              <w:rPr>
                <w:rFonts w:asciiTheme="minorBidi" w:hAnsiTheme="minorBidi" w:cs="Cordia New"/>
                <w:sz w:val="32"/>
                <w:szCs w:val="32"/>
              </w:rPr>
              <w:t xml:space="preserve">Toyota Safety Sense </w:t>
            </w:r>
            <w:r w:rsidR="00143B4C"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สบายใจได้ตลอดเส้นทาง</w:t>
            </w:r>
          </w:p>
          <w:p w14:paraId="5E09D636" w14:textId="77777777" w:rsidR="006F65F1" w:rsidRPr="00CA5239" w:rsidRDefault="006F65F1" w:rsidP="00911C14">
            <w:pPr>
              <w:pStyle w:val="paragraph"/>
              <w:spacing w:before="0" w:beforeAutospacing="0" w:after="0" w:afterAutospacing="0"/>
              <w:ind w:firstLine="7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0BC6016" w14:textId="6A10CF68" w:rsidR="00911C14" w:rsidRPr="00CA5239" w:rsidRDefault="00911C14" w:rsidP="00911C14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ALPHARD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ราคา</w:t>
            </w:r>
            <w:r w:rsidR="00143B4C"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 </w:t>
            </w:r>
            <w:r w:rsidR="00143B4C"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>4,269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>,000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44917DB0" w14:textId="46A8B9E5" w:rsidR="00143B4C" w:rsidRPr="00CA5239" w:rsidRDefault="00143B4C" w:rsidP="00143B4C">
            <w:pPr>
              <w:ind w:firstLine="720"/>
              <w:rPr>
                <w:rFonts w:asciiTheme="minorBidi" w:hAnsiTheme="minorBidi" w:cs="Cordia New"/>
                <w:sz w:val="32"/>
                <w:szCs w:val="32"/>
              </w:rPr>
            </w:pPr>
            <w:r w:rsidRPr="00CA5239">
              <w:rPr>
                <w:rFonts w:asciiTheme="minorBidi" w:hAnsiTheme="minorBidi" w:cs="Cordia New"/>
                <w:sz w:val="32"/>
                <w:szCs w:val="32"/>
              </w:rPr>
              <w:t>ALPHARD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รถยนต์อเนกประสงค์ระดับพรีเมียม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หรูหราด้วยการออกแบบภายในที่ปราณีตในทุกรายละเอียด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มาพร้อมเบาะที่นั่งหนังแท้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/>
                <w:sz w:val="32"/>
                <w:szCs w:val="32"/>
              </w:rPr>
              <w:t xml:space="preserve">Premium Nappa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และตกแต่งภายในด้วยลายไม้แบบ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proofErr w:type="spellStart"/>
            <w:r w:rsidRPr="00CA5239">
              <w:rPr>
                <w:rFonts w:asciiTheme="minorBidi" w:hAnsiTheme="minorBidi" w:cs="Cordia New"/>
                <w:sz w:val="32"/>
                <w:szCs w:val="32"/>
              </w:rPr>
              <w:t>Uzuramoku</w:t>
            </w:r>
            <w:proofErr w:type="spellEnd"/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ครบครันด้วยอุปกรณ์อำนวยความสะดวกเบาะนั่งผู้โดยสารแถวสองแบบ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“</w:t>
            </w:r>
            <w:r w:rsidRPr="00CA5239">
              <w:rPr>
                <w:rFonts w:asciiTheme="minorBidi" w:hAnsiTheme="minorBidi" w:cs="Cordia New"/>
                <w:sz w:val="32"/>
                <w:szCs w:val="32"/>
              </w:rPr>
              <w:t>Executive Lounge” (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เอ็กซ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เซก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คิว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ทีฟ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เล้าจ์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แยกอิสระปรับได้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/>
                <w:sz w:val="32"/>
                <w:szCs w:val="32"/>
              </w:rPr>
              <w:t>10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ทิศทาง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เบาะรองน่องปรับไฟฟ้า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สามารถควบคุมผ่าน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/>
                <w:sz w:val="32"/>
                <w:szCs w:val="32"/>
              </w:rPr>
              <w:t>Detachable Tablet (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ดีแทชเชเบิ้ล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แท็บเล็ท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มั่นใจกว่าด้วยความปลอดภัยเหนือระดับ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/>
                <w:sz w:val="32"/>
                <w:szCs w:val="32"/>
              </w:rPr>
              <w:t>Toyota  Safety Sense (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โตโยต้า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เซฟตี้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เซนส์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ให้ทุกการขับเคลื่อนเต็มไปด้วยสมรรถนะที่ดีเยี่ยมและนุ่มนวลเป็นที่สุดแห่งสุนทรียะในทุกการเดินทาง</w:t>
            </w:r>
          </w:p>
          <w:p w14:paraId="1C8FB330" w14:textId="77777777" w:rsidR="00143B4C" w:rsidRPr="00CA5239" w:rsidRDefault="00143B4C" w:rsidP="00143B4C">
            <w:pPr>
              <w:ind w:firstLine="720"/>
              <w:rPr>
                <w:rFonts w:asciiTheme="minorBidi" w:hAnsiTheme="minorBidi" w:cs="Cordia New"/>
                <w:sz w:val="32"/>
                <w:szCs w:val="32"/>
              </w:rPr>
            </w:pPr>
          </w:p>
          <w:p w14:paraId="797DDC2C" w14:textId="106E6FD3" w:rsidR="00143B4C" w:rsidRPr="00CA5239" w:rsidRDefault="00143B4C" w:rsidP="00143B4C">
            <w:pPr>
              <w:rPr>
                <w:rFonts w:asciiTheme="minorBidi" w:hAnsiTheme="minorBidi" w:cs="Cordia New"/>
                <w:sz w:val="32"/>
                <w:szCs w:val="32"/>
              </w:rPr>
            </w:pPr>
            <w:r w:rsidRPr="00CA5239">
              <w:rPr>
                <w:rFonts w:asciiTheme="minorBidi" w:hAnsiTheme="minorBidi" w:cs="Cordia New"/>
                <w:sz w:val="32"/>
                <w:szCs w:val="32"/>
              </w:rPr>
              <w:t xml:space="preserve">ALPHARD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พร้อมส่งมอบแล้ววันนี้</w:t>
            </w:r>
            <w:r w:rsidRPr="00CA5239">
              <w:rPr>
                <w:rFonts w:asciiTheme="minorBidi" w:hAnsiTheme="minorBidi" w:cs="Cordia New"/>
                <w:sz w:val="32"/>
                <w:szCs w:val="32"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และมาพร้อมเอกสิทธิ์ที่เหนือกว่า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สำหรับลูกค้า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โตโยต้า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มอเตอร์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ประเทศไทย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cs="Cordia New" w:hint="cs"/>
                <w:sz w:val="32"/>
                <w:szCs w:val="32"/>
                <w:cs/>
              </w:rPr>
              <w:t>เท่านั้น</w:t>
            </w:r>
            <w:r w:rsidRPr="00CA523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  <w:p w14:paraId="6C747DE4" w14:textId="77777777" w:rsidR="00143B4C" w:rsidRPr="00CA5239" w:rsidRDefault="00143B4C" w:rsidP="00143B4C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32"/>
                <w:szCs w:val="32"/>
              </w:rPr>
            </w:pP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สีภายนอกพิเศษ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Precious Metal</w:t>
            </w:r>
          </w:p>
          <w:p w14:paraId="4C0E820C" w14:textId="77777777" w:rsidR="00143B4C" w:rsidRPr="00CA5239" w:rsidRDefault="00143B4C" w:rsidP="00143B4C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32"/>
                <w:szCs w:val="32"/>
              </w:rPr>
            </w:pP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รับสิทธิประโยชน์จากแอปพลิเคชัน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T-Connect (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ที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>-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คอนเน็ก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) </w:t>
            </w:r>
          </w:p>
          <w:p w14:paraId="639FE7B0" w14:textId="55834985" w:rsidR="00143B4C" w:rsidRPr="00CA5239" w:rsidRDefault="00143B4C" w:rsidP="00143B4C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32"/>
                <w:szCs w:val="32"/>
              </w:rPr>
            </w:pP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lastRenderedPageBreak/>
              <w:t>รับประกันแบตเตอรี่ไฮบริด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10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ปี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และระบบไฮบริด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5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ปี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ไม่จำกัดระยะทาง</w:t>
            </w:r>
          </w:p>
          <w:p w14:paraId="00CBAA7C" w14:textId="44AFD75E" w:rsidR="00C263D5" w:rsidRPr="00BF6F92" w:rsidRDefault="00143B4C" w:rsidP="00D4647C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32"/>
                <w:szCs w:val="32"/>
              </w:rPr>
            </w:pP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สิทธิประโยชน์จากโปรแกรม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TCFR Plus+ (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ทีซีเอฟอาร์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พลัส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)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ขยายรับประกันคุณภาพรถยนต์สูงสุด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5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ปี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หรือ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150,000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กม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.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ขยายรับประกันเครื่องยนต์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และระบบส่งกำลังสูงสุด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8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ปี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หรือ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/>
                <w:sz w:val="32"/>
                <w:szCs w:val="32"/>
              </w:rPr>
              <w:t>225,000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CA5239">
              <w:rPr>
                <w:rFonts w:asciiTheme="minorBidi" w:hAnsiTheme="minorBidi" w:hint="cs"/>
                <w:sz w:val="32"/>
                <w:szCs w:val="32"/>
                <w:cs/>
              </w:rPr>
              <w:t>กม</w:t>
            </w:r>
            <w:r w:rsidRPr="00CA5239"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</w:tr>
    </w:tbl>
    <w:p w14:paraId="5CC28576" w14:textId="77777777" w:rsidR="00A70B50" w:rsidRDefault="00A70B50" w:rsidP="00CA44E9">
      <w:pPr>
        <w:spacing w:line="276" w:lineRule="auto"/>
        <w:jc w:val="thaiDistribute"/>
        <w:textAlignment w:val="baseline"/>
        <w:rPr>
          <w:rStyle w:val="normaltextrun"/>
          <w:rFonts w:ascii="Cordia New" w:hAnsi="Cordia New" w:cs="Cordia New"/>
          <w:b/>
          <w:bCs/>
          <w:sz w:val="52"/>
          <w:szCs w:val="52"/>
          <w:u w:val="single"/>
        </w:rPr>
      </w:pPr>
    </w:p>
    <w:p w14:paraId="6747EF9F" w14:textId="79C6DABD" w:rsidR="00CA44E9" w:rsidRPr="00CA5239" w:rsidRDefault="00014B29" w:rsidP="00CA44E9">
      <w:pPr>
        <w:spacing w:line="276" w:lineRule="auto"/>
        <w:jc w:val="thaiDistribute"/>
        <w:textAlignment w:val="baseline"/>
        <w:rPr>
          <w:rFonts w:ascii="Cordia New" w:hAnsi="Cordia New" w:cs="Cordia New"/>
          <w:b/>
          <w:bCs/>
          <w:sz w:val="52"/>
          <w:szCs w:val="52"/>
          <w:u w:val="single"/>
        </w:rPr>
      </w:pPr>
      <w:r w:rsidRPr="00CA5239">
        <w:rPr>
          <w:rStyle w:val="normaltextrun"/>
          <w:rFonts w:ascii="Cordia New" w:hAnsi="Cordia New" w:cs="Cordia New"/>
          <w:b/>
          <w:bCs/>
          <w:sz w:val="52"/>
          <w:szCs w:val="52"/>
          <w:u w:val="single"/>
        </w:rPr>
        <w:t>2.</w:t>
      </w:r>
      <w:r w:rsidR="00CA44E9" w:rsidRPr="00CA5239">
        <w:rPr>
          <w:rStyle w:val="normaltextrun"/>
          <w:rFonts w:ascii="Cordia New" w:hAnsi="Cordia New" w:cs="Cordia New" w:hint="cs"/>
          <w:b/>
          <w:bCs/>
          <w:sz w:val="52"/>
          <w:szCs w:val="52"/>
          <w:u w:val="single"/>
          <w:cs/>
        </w:rPr>
        <w:t>รถยนต์เพื่อการพาณิชย์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239" w:rsidRPr="00CA5239" w14:paraId="056780C8" w14:textId="77777777" w:rsidTr="0BC3B42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58811B2" w14:textId="77777777" w:rsidR="00177DC3" w:rsidRPr="00CA5239" w:rsidRDefault="00177DC3" w:rsidP="00177DC3">
            <w:pPr>
              <w:spacing w:line="276" w:lineRule="auto"/>
              <w:jc w:val="thaiDistribute"/>
              <w:textAlignment w:val="baseline"/>
              <w:rPr>
                <w:rStyle w:val="normaltextrun"/>
                <w:rFonts w:ascii="Cordia New" w:hAnsi="Cordia New" w:cs="Cordia New"/>
                <w:b/>
                <w:bCs/>
                <w:sz w:val="18"/>
                <w:szCs w:val="18"/>
                <w:lang w:eastAsia="en-US"/>
              </w:rPr>
            </w:pPr>
          </w:p>
          <w:p w14:paraId="001BE03D" w14:textId="3D291CCB" w:rsidR="00177DC3" w:rsidRPr="00EF1305" w:rsidRDefault="00177DC3" w:rsidP="00177DC3">
            <w:pPr>
              <w:pStyle w:val="ListParagraph"/>
              <w:numPr>
                <w:ilvl w:val="0"/>
                <w:numId w:val="19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</w:pPr>
            <w:r w:rsidRPr="00EF1305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>HILUX CHAMP</w:t>
            </w:r>
            <w:r w:rsidRPr="00EF1305">
              <w:rPr>
                <w:rStyle w:val="normaltextrun"/>
                <w:rFonts w:ascii="Cordia New" w:hAnsi="Cordia New"/>
                <w:b/>
                <w:bCs/>
                <w:sz w:val="40"/>
                <w:szCs w:val="40"/>
                <w:cs/>
              </w:rPr>
              <w:t xml:space="preserve"> </w:t>
            </w:r>
            <w:r w:rsidRPr="00EF1305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ราคาเริ่มต้น </w:t>
            </w:r>
            <w:r w:rsidRPr="00EF1305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459,000 </w:t>
            </w:r>
            <w:r w:rsidRPr="00EF1305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48764054" w14:textId="77777777" w:rsidR="00177DC3" w:rsidRPr="00CA5239" w:rsidRDefault="00177DC3" w:rsidP="00177DC3">
            <w:pPr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cs/>
                <w:lang w:eastAsia="ko-KR"/>
              </w:rPr>
              <w:t>รับข้อเสนอ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lang w:eastAsia="ko-KR"/>
              </w:rPr>
              <w:t>: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สำหรับผู้ประกอบการขนส่งและประกอบธุรกิจ รับดอกเบี้ยอัตราพิเศษเริ่มต้น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1.55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% เมื่อซื้อ ไฮลักซ์ แชมป์ พร้อมดัดแปลงหรือต่อเติมเพื่อการทำธุรกิจทุกรูปแบบ</w:t>
            </w:r>
          </w:p>
          <w:p w14:paraId="7B8EAAE2" w14:textId="77777777" w:rsidR="00177DC3" w:rsidRPr="00CA5239" w:rsidRDefault="00177DC3" w:rsidP="00177DC3">
            <w:pPr>
              <w:jc w:val="thaiDistribute"/>
              <w:rPr>
                <w:rStyle w:val="normaltextrun"/>
                <w:sz w:val="18"/>
                <w:szCs w:val="10"/>
              </w:rPr>
            </w:pPr>
          </w:p>
          <w:p w14:paraId="2B3E9C8F" w14:textId="77777777" w:rsidR="00177DC3" w:rsidRPr="00CA5239" w:rsidRDefault="00177DC3" w:rsidP="00177DC3">
            <w:pPr>
              <w:ind w:firstLine="720"/>
              <w:jc w:val="thaiDistribute"/>
              <w:rPr>
                <w:sz w:val="32"/>
                <w:szCs w:val="32"/>
              </w:rPr>
            </w:pP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กระบะท้ายเรียบ เปิดได้ 3 ทาง ที่โดดเด่นด้านดีไซน์ที่เอื้อต่อการตกแต่งตามไลฟ์สไตล์ และสเปคที่ครอบคลุมทุกการใช้งาน ทั้งในเชิงธุรกิจ และการใช้งานส่วนบุคคล ด้วยทางเลือกรุ่นย่อยที่หลากหลายทั้งแบบช่วงล้อสั้นและยาว เครื่องยนต์มีให้เลือกทั้งเบนซินและดีเซล มีทั้งเกียร์ธรรมดาและเกียร์ออโต้ คล่องตัวด้วยรัศมีวงเลี้ยวแคบเท่ารถยนต์นั่งขนาดเล็ก แข็งแรงทนทานด้วยช่วงล่างที่แกร่งตระกูลเดียวกับไฮลักซ์ และการออกแบบด้วยแนวคิด “</w:t>
            </w:r>
            <w:proofErr w:type="spellStart"/>
            <w:r w:rsidRPr="00CA5239">
              <w:rPr>
                <w:rFonts w:asciiTheme="minorBidi" w:eastAsia="Malgun Gothic" w:hAnsiTheme="minorBidi"/>
                <w:spacing w:val="2"/>
                <w:sz w:val="32"/>
                <w:szCs w:val="32"/>
                <w:lang w:eastAsia="ko-KR"/>
              </w:rPr>
              <w:t>Monozukuri</w:t>
            </w:r>
            <w:proofErr w:type="spellEnd"/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” หรือ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“</w:t>
            </w:r>
            <w:r w:rsidRPr="00CA5239">
              <w:rPr>
                <w:rFonts w:asciiTheme="minorBidi" w:eastAsia="Malgun Gothic" w:hAnsiTheme="minorBidi"/>
                <w:spacing w:val="2"/>
                <w:sz w:val="32"/>
                <w:szCs w:val="32"/>
                <w:lang w:eastAsia="ko-KR"/>
              </w:rPr>
              <w:t>Easy for Conversion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”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 ช่วยให้สามารถดัดแปลงต่อเติมได้ง่าย ทำให้ผู้ประกอบการสามารถลดเวลา ลดต้นทุน และเพิ่มกำไรให้แก่ธุรกิจของตนเอง</w:t>
            </w:r>
          </w:p>
          <w:p w14:paraId="1C08E88D" w14:textId="77777777" w:rsidR="00177DC3" w:rsidRPr="00CA5239" w:rsidRDefault="00177DC3" w:rsidP="00177DC3">
            <w:pPr>
              <w:spacing w:line="276" w:lineRule="auto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18"/>
                <w:szCs w:val="18"/>
                <w:lang w:eastAsia="en-US"/>
              </w:rPr>
            </w:pPr>
          </w:p>
          <w:p w14:paraId="1CCE3175" w14:textId="3AD5C48C" w:rsidR="00177DC3" w:rsidRPr="00EF1305" w:rsidRDefault="00177DC3" w:rsidP="00177DC3">
            <w:pPr>
              <w:pStyle w:val="ListParagraph"/>
              <w:numPr>
                <w:ilvl w:val="0"/>
                <w:numId w:val="19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0"/>
                <w:szCs w:val="40"/>
                <w:cs/>
              </w:rPr>
            </w:pPr>
            <w:r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>HILUX REVO</w:t>
            </w:r>
            <w:r w:rsidR="01F75AE8"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>-D</w:t>
            </w:r>
            <w:r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 xml:space="preserve"> </w:t>
            </w:r>
            <w:r w:rsidR="56E034C8"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>ROCCO</w:t>
            </w:r>
            <w:r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 xml:space="preserve"> 4x4</w:t>
            </w:r>
            <w:r w:rsidRPr="00EF1305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 xml:space="preserve"> </w:t>
            </w:r>
            <w:r w:rsidRPr="0BC3B42D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 </w:t>
            </w:r>
            <w:r w:rsidRPr="0BC3B42D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1,326,000 </w:t>
            </w:r>
            <w:r w:rsidRPr="0BC3B42D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2D4C0CE1" w14:textId="77777777" w:rsidR="00177DC3" w:rsidRPr="00CA5239" w:rsidRDefault="00177DC3" w:rsidP="00177DC3">
            <w:pPr>
              <w:shd w:val="clear" w:color="auto" w:fill="FFFFFF"/>
              <w:jc w:val="thaiDistribute"/>
              <w:rPr>
                <w:rFonts w:eastAsia="Times New Roman" w:cs="Cordia New"/>
                <w:sz w:val="32"/>
                <w:szCs w:val="32"/>
                <w:lang w:eastAsia="en-US"/>
              </w:rPr>
            </w:pP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cs/>
                <w:lang w:eastAsia="ko-KR"/>
              </w:rPr>
              <w:t>รับข้อเสนอ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lang w:eastAsia="ko-KR"/>
              </w:rPr>
              <w:t>: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ทางเลือกที่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ผ่อนเริ่มต้น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7,374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บาท พร้อมประกันภัยชั้น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lang w:eastAsia="en-US"/>
              </w:rPr>
              <w:t>1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Toyota Care PHYD</w:t>
            </w:r>
          </w:p>
          <w:p w14:paraId="2FEC2A55" w14:textId="7E46E8DA" w:rsidR="00BF6F92" w:rsidRDefault="00177DC3" w:rsidP="00BF6F92">
            <w:pPr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18"/>
                <w:szCs w:val="18"/>
                <w:lang w:eastAsia="en-US"/>
              </w:rPr>
            </w:pP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                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ทางเลือกที่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2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</w:t>
            </w:r>
            <w:r w:rsidRPr="00CA5239">
              <w:rPr>
                <w:rFonts w:ascii="Cordia New" w:eastAsia="Times New Roman" w:hAnsi="Cordia New" w:cs="Cordia New"/>
                <w:sz w:val="32"/>
                <w:szCs w:val="32"/>
                <w:cs/>
                <w:lang w:eastAsia="en-US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ดอกเบี้ยพิเศษ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1.99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% พร้อมประกันภัยชั้น </w:t>
            </w:r>
            <w:r w:rsidRPr="00CA5239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lang w:eastAsia="en-US"/>
              </w:rPr>
              <w:t>1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Toyota Care PHYD</w:t>
            </w:r>
            <w:r w:rsidRPr="00CA5239">
              <w:rPr>
                <w:rStyle w:val="normaltextrun"/>
                <w:rFonts w:ascii="Cordia New" w:hAnsi="Cordia New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69F5D88" w14:textId="77777777" w:rsidR="00BF6F92" w:rsidRPr="00BF6F92" w:rsidRDefault="00BF6F92" w:rsidP="00BF6F92">
            <w:pPr>
              <w:jc w:val="thaiDistribute"/>
              <w:textAlignment w:val="baseline"/>
              <w:rPr>
                <w:b/>
                <w:bCs/>
                <w:sz w:val="18"/>
                <w:szCs w:val="18"/>
              </w:rPr>
            </w:pPr>
          </w:p>
          <w:p w14:paraId="732F5C75" w14:textId="0A91F121" w:rsidR="00BF6F92" w:rsidRDefault="00BF6F92" w:rsidP="00BF6F92">
            <w:pPr>
              <w:jc w:val="thaiDistribute"/>
              <w:textAlignment w:val="baseline"/>
              <w:rPr>
                <w:rFonts w:asciiTheme="minorBidi" w:eastAsia="Malgun Gothic" w:hAnsiTheme="minorBidi"/>
                <w:b/>
                <w:bCs/>
                <w:spacing w:val="2"/>
                <w:sz w:val="32"/>
                <w:szCs w:val="32"/>
                <w:lang w:eastAsia="ko-KR"/>
              </w:rPr>
            </w:pP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จุดเด่นคือดีไซน์ภายนอกหรูหรา บึกบึน ด้วยกระจังหน้าสีดำ พร้อม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Sport bat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เพิ่มความดุดัน และยังมีภายในกว้างขวางพร้อมสิ่งอำนวยความสะดวกเช่น หน้าจอขนาด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10.25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นิ้วพร้อมรองรับ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Apple CarPlay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>แบบไร้สาย มาพร้อม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เครื่องยนต์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GD Super Power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ขนาด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2.8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ลิตร แรงเหลือๆกับกำลัง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204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แรงม้า แรงบิด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500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>นิวตันเมตร ประหยัดเหลือๆกับระบบ</w:t>
            </w:r>
            <w:r w:rsidR="69D0C7F4"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>หัวฉีด</w:t>
            </w:r>
            <w:proofErr w:type="spellStart"/>
            <w:r w:rsidR="69D0C7F4" w:rsidRPr="005B24D7">
              <w:rPr>
                <w:rFonts w:asciiTheme="minorBidi" w:eastAsia="Malgun Gothic" w:hAnsiTheme="minorBidi" w:cstheme="minorBidi"/>
                <w:sz w:val="32"/>
                <w:szCs w:val="32"/>
                <w:lang w:eastAsia="ko-KR"/>
              </w:rPr>
              <w:t>อัจฉริยะ</w:t>
            </w:r>
            <w:proofErr w:type="spellEnd"/>
            <w:r w:rsidRPr="005B24D7">
              <w:rPr>
                <w:rFonts w:asciiTheme="minorBidi" w:eastAsia="Malgun Gothic" w:hAnsiTheme="minorBidi" w:cstheme="minorBidi"/>
                <w:sz w:val="32"/>
                <w:szCs w:val="32"/>
                <w:cs/>
                <w:lang w:eastAsia="ko-KR"/>
              </w:rPr>
              <w:t xml:space="preserve"> 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>I-Art (</w:t>
            </w:r>
            <w:r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>ไอ-อาร์ท) ทำให้ประหยัดน้ำมัน</w:t>
            </w:r>
            <w:r w:rsidR="7A044C21" w:rsidRPr="005B24D7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>มากยิ่งขึ้น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 พร้อมทั้งระบบขับเคลื่อน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4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 xml:space="preserve">ล้อแบบครบครัน เช่น ระบบล็อกเฟืองท้าย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 xml:space="preserve">Diff-lock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t>ความคุมการทำงานของ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cs/>
                <w:lang w:eastAsia="ko-KR"/>
              </w:rPr>
              <w:lastRenderedPageBreak/>
              <w:t xml:space="preserve">ล้อด้วยไฟฟ้า ช่วยให้ผ่านเส้นทางวิบากได้อย่างง่ายดาย และมั่นใจได้ด้วยระบบความปลอดภัย </w:t>
            </w:r>
            <w:r w:rsidRPr="00BF6F92">
              <w:rPr>
                <w:rFonts w:asciiTheme="minorBidi" w:eastAsia="Malgun Gothic" w:hAnsiTheme="minorBidi" w:cstheme="minorBidi"/>
                <w:spacing w:val="2"/>
                <w:sz w:val="32"/>
                <w:szCs w:val="32"/>
                <w:lang w:eastAsia="ko-KR"/>
              </w:rPr>
              <w:t>Toyota Safety</w:t>
            </w:r>
            <w:r w:rsidRPr="00BF6F92">
              <w:rPr>
                <w:rFonts w:asciiTheme="minorBidi" w:eastAsia="Malgun Gothic" w:hAnsiTheme="minorBidi"/>
                <w:spacing w:val="2"/>
                <w:sz w:val="32"/>
                <w:szCs w:val="32"/>
                <w:lang w:eastAsia="ko-KR"/>
              </w:rPr>
              <w:t xml:space="preserve"> Sense</w:t>
            </w:r>
            <w:r w:rsidRPr="00BF6F92">
              <w:rPr>
                <w:rFonts w:asciiTheme="minorBidi" w:eastAsia="Malgun Gothic" w:hAnsiTheme="minorBidi"/>
                <w:b/>
                <w:bCs/>
                <w:spacing w:val="2"/>
                <w:sz w:val="32"/>
                <w:szCs w:val="32"/>
                <w:lang w:eastAsia="ko-KR"/>
              </w:rPr>
              <w:t xml:space="preserve"> </w:t>
            </w:r>
          </w:p>
          <w:p w14:paraId="0E2CC0AA" w14:textId="300DAF50" w:rsidR="00177DC3" w:rsidRPr="005B24D7" w:rsidRDefault="00177DC3" w:rsidP="00EF1305">
            <w:pPr>
              <w:pStyle w:val="ListParagraph"/>
              <w:numPr>
                <w:ilvl w:val="0"/>
                <w:numId w:val="19"/>
              </w:numPr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36"/>
                <w:szCs w:val="36"/>
              </w:rPr>
            </w:pPr>
            <w:r w:rsidRPr="005B24D7">
              <w:rPr>
                <w:rStyle w:val="normaltextrun"/>
                <w:rFonts w:ascii="Cordia New" w:hAnsi="Cordia New"/>
                <w:b/>
                <w:bCs/>
                <w:sz w:val="36"/>
                <w:szCs w:val="36"/>
              </w:rPr>
              <w:t>HILUX REVO</w:t>
            </w:r>
            <w:r w:rsidR="3F4DC36A" w:rsidRPr="005B24D7">
              <w:rPr>
                <w:rStyle w:val="normaltextrun"/>
                <w:rFonts w:ascii="Cordia New" w:hAnsi="Cordia New"/>
                <w:b/>
                <w:bCs/>
                <w:sz w:val="36"/>
                <w:szCs w:val="36"/>
              </w:rPr>
              <w:t xml:space="preserve">-D </w:t>
            </w:r>
            <w:r w:rsidRPr="005B24D7">
              <w:rPr>
                <w:rStyle w:val="normaltextrun"/>
                <w:rFonts w:ascii="Cordia New" w:hAnsi="Cordia New"/>
                <w:b/>
                <w:bCs/>
                <w:sz w:val="36"/>
                <w:szCs w:val="36"/>
              </w:rPr>
              <w:t>PRERUNNER 2.4 High</w:t>
            </w:r>
            <w:r w:rsidR="49C9AF29" w:rsidRPr="005B24D7">
              <w:rPr>
                <w:rStyle w:val="normaltextrun"/>
                <w:rFonts w:ascii="Cordia New" w:hAnsi="Cordia New"/>
                <w:b/>
                <w:bCs/>
                <w:sz w:val="36"/>
                <w:szCs w:val="36"/>
              </w:rPr>
              <w:t xml:space="preserve"> AT</w:t>
            </w:r>
            <w:r w:rsidR="00EF1305" w:rsidRPr="005B24D7">
              <w:rPr>
                <w:rStyle w:val="normaltextrun"/>
                <w:rFonts w:ascii="Cordia New" w:hAnsi="Cordia New"/>
                <w:b/>
                <w:bCs/>
                <w:sz w:val="36"/>
                <w:szCs w:val="36"/>
              </w:rPr>
              <w:t xml:space="preserve"> </w:t>
            </w:r>
            <w:r w:rsidRPr="005B24D7">
              <w:rPr>
                <w:rStyle w:val="normaltextrun"/>
                <w:rFonts w:ascii="Cordia New" w:hAnsi="Cordia New"/>
                <w:b/>
                <w:bCs/>
                <w:i/>
                <w:iCs/>
                <w:sz w:val="36"/>
                <w:szCs w:val="36"/>
                <w:cs/>
              </w:rPr>
              <w:t xml:space="preserve">ราคา </w:t>
            </w:r>
            <w:r w:rsidRPr="005B24D7">
              <w:rPr>
                <w:rStyle w:val="normaltextrun"/>
                <w:rFonts w:ascii="Cordia New" w:hAnsi="Cordia New"/>
                <w:b/>
                <w:bCs/>
                <w:i/>
                <w:iCs/>
                <w:sz w:val="36"/>
                <w:szCs w:val="36"/>
              </w:rPr>
              <w:t xml:space="preserve">1,072,000 </w:t>
            </w:r>
            <w:r w:rsidRPr="005B24D7">
              <w:rPr>
                <w:rStyle w:val="normaltextrun"/>
                <w:rFonts w:ascii="Cordia New" w:hAnsi="Cordia New"/>
                <w:b/>
                <w:bCs/>
                <w:i/>
                <w:iCs/>
                <w:sz w:val="36"/>
                <w:szCs w:val="36"/>
                <w:cs/>
              </w:rPr>
              <w:t>บาท</w:t>
            </w:r>
          </w:p>
          <w:p w14:paraId="65E7E8E3" w14:textId="77777777" w:rsidR="00177DC3" w:rsidRPr="005B24D7" w:rsidRDefault="00177DC3" w:rsidP="00177DC3">
            <w:pPr>
              <w:shd w:val="clear" w:color="auto" w:fill="FFFFFF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cs/>
                <w:lang w:eastAsia="ko-KR"/>
              </w:rPr>
              <w:t>รับข้อเสนอ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: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ทางเลือกที่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ผ่อนเริ่มต้น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5,366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บาท พร้อมประกันภัยชั้น </w:t>
            </w:r>
            <w:r w:rsidRPr="005B24D7">
              <w:rPr>
                <w:rStyle w:val="normaltextrun"/>
                <w:rFonts w:ascii="Cordia New" w:hAnsi="Cordia New" w:cs="Cordia New"/>
                <w:b/>
                <w:bCs/>
                <w:sz w:val="32"/>
                <w:szCs w:val="32"/>
                <w:lang w:eastAsia="en-US"/>
              </w:rPr>
              <w:t>1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Toyota Care PHYD</w:t>
            </w:r>
          </w:p>
          <w:p w14:paraId="0CDE2FF9" w14:textId="77777777" w:rsidR="00177DC3" w:rsidRPr="005B24D7" w:rsidRDefault="00177DC3" w:rsidP="00177DC3">
            <w:pPr>
              <w:shd w:val="clear" w:color="auto" w:fill="FFFFFF"/>
              <w:jc w:val="thaiDistribute"/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</w:pP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                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ทางเลือกที่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2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ดอกเบี้ยเริ่มต้น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0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% พร้อมประกันภัยชั้น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1 Toyota Care PHYD</w:t>
            </w:r>
          </w:p>
          <w:p w14:paraId="42E31F53" w14:textId="77777777" w:rsidR="00177DC3" w:rsidRPr="005B24D7" w:rsidRDefault="00177DC3" w:rsidP="00177DC3">
            <w:pPr>
              <w:jc w:val="thaiDistribute"/>
              <w:textAlignment w:val="baseline"/>
              <w:rPr>
                <w:rStyle w:val="normaltextrun"/>
                <w:rFonts w:ascii="Cordia New" w:hAnsi="Cordia New"/>
                <w:sz w:val="18"/>
                <w:szCs w:val="18"/>
                <w:lang w:eastAsia="en-US"/>
              </w:rPr>
            </w:pPr>
          </w:p>
          <w:p w14:paraId="1E359204" w14:textId="622CE4E6" w:rsidR="00177DC3" w:rsidRPr="00CA5239" w:rsidRDefault="00177DC3" w:rsidP="00177DC3">
            <w:pPr>
              <w:ind w:right="206"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ตอบโจทย์ท</w:t>
            </w:r>
            <w:r w:rsidR="37BF9CEC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ุกการใช้งาน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ด้วยช่วงล่าง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Superflex Suspension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 นุ่มสบาย ห้องโดยสารกว้างขวางนั่งสบาย พร้อมระบบความปลอดภัยและอุปกรณ์อำนวยความสะดวกสบายครบครัน เช่น หน้า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จอ</w:t>
            </w:r>
            <w:r w:rsidR="404C1FBB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ขนาด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10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.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25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นิ้ว รองรับ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Apple CarPlay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และ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Android Auto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แบบไร้สายและ ระบบ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Wireless charger </w:t>
            </w:r>
            <w:proofErr w:type="spellStart"/>
            <w:r w:rsidR="7D5CBA8F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นอกเหนือจากนั้น</w:t>
            </w:r>
            <w:proofErr w:type="spellEnd"/>
            <w:r w:rsidR="7D5CBA8F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proofErr w:type="spellStart"/>
            <w:r w:rsidR="7D5CBA8F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ยังมา</w:t>
            </w:r>
            <w:proofErr w:type="spellEnd"/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พร้อม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เครื่องยนต์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GD Super Power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ขนาด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2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.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4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ลิตร ให้กำลังสูง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150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แรงม้า แรงบิด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400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นิวตันเมตร แรงเหลือๆ ประหยัดเหลือๆ เพราะมีระบบ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I-Art </w:t>
            </w:r>
            <w:r w:rsidRPr="005B24D7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ช่วยประหยัดน้ำมัน</w:t>
            </w:r>
          </w:p>
          <w:p w14:paraId="082F5549" w14:textId="77777777" w:rsidR="00177DC3" w:rsidRPr="00CA5239" w:rsidRDefault="00177DC3" w:rsidP="00177DC3">
            <w:pPr>
              <w:jc w:val="thaiDistribute"/>
              <w:rPr>
                <w:rFonts w:asciiTheme="minorBidi" w:eastAsia="Malgun Gothic" w:hAnsiTheme="minorBidi"/>
                <w:spacing w:val="2"/>
                <w:sz w:val="18"/>
                <w:szCs w:val="18"/>
                <w:lang w:eastAsia="ko-KR"/>
              </w:rPr>
            </w:pPr>
          </w:p>
          <w:p w14:paraId="1AE77CFB" w14:textId="3DC6529F" w:rsidR="00177DC3" w:rsidRPr="005B24D7" w:rsidRDefault="00177DC3" w:rsidP="00177DC3">
            <w:pPr>
              <w:pStyle w:val="ListParagraph"/>
              <w:numPr>
                <w:ilvl w:val="0"/>
                <w:numId w:val="19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</w:pPr>
            <w:r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>HILUX REVO</w:t>
            </w:r>
            <w:r w:rsidR="390AA20E"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>-D</w:t>
            </w:r>
            <w:r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</w:rPr>
              <w:t xml:space="preserve"> Z EDITION</w:t>
            </w:r>
            <w:r w:rsidRPr="005B24D7">
              <w:rPr>
                <w:rStyle w:val="normaltextrun"/>
                <w:rFonts w:ascii="Cordia New" w:hAnsi="Cordia New"/>
                <w:b/>
                <w:bCs/>
                <w:sz w:val="40"/>
                <w:szCs w:val="40"/>
                <w:cs/>
              </w:rPr>
              <w:t xml:space="preserve"> </w:t>
            </w:r>
            <w:r w:rsidRPr="005B24D7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 </w:t>
            </w:r>
            <w:r w:rsidRPr="005B24D7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>885,000 </w:t>
            </w:r>
            <w:r w:rsidRPr="005B24D7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3DB26A26" w14:textId="77777777" w:rsidR="00177DC3" w:rsidRPr="005B24D7" w:rsidRDefault="00177DC3" w:rsidP="00177DC3">
            <w:pPr>
              <w:shd w:val="clear" w:color="auto" w:fill="FFFFFF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cs/>
                <w:lang w:eastAsia="ko-KR"/>
              </w:rPr>
              <w:t>รับข้อเสนอ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lang w:eastAsia="ko-KR"/>
              </w:rPr>
              <w:t>: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ทางเลือกที่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ผ่อนเริ่มต้น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7,374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บาท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*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พร้อมประกันภัยชั้น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1 Toyota Care PHYD</w:t>
            </w:r>
          </w:p>
          <w:p w14:paraId="009EF9CB" w14:textId="77777777" w:rsidR="00177DC3" w:rsidRPr="00CA5239" w:rsidRDefault="00177DC3" w:rsidP="00177DC3">
            <w:pPr>
              <w:shd w:val="clear" w:color="auto" w:fill="FFFFFF"/>
              <w:jc w:val="thaiDistribute"/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</w:pP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                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ทางเลือกที่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2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ดอกเบี้ยพิเศษ 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0.55</w:t>
            </w:r>
            <w:r w:rsidRPr="005B24D7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% พร้อมประกันภัยชั้น</w:t>
            </w:r>
            <w:r w:rsidRPr="005B24D7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1 Toyota Care PHYD</w:t>
            </w:r>
          </w:p>
          <w:p w14:paraId="6DE186E2" w14:textId="77777777" w:rsidR="00177DC3" w:rsidRPr="00CA5239" w:rsidRDefault="00177DC3" w:rsidP="00177DC3">
            <w:pPr>
              <w:jc w:val="thaiDistribute"/>
              <w:textAlignment w:val="baseline"/>
              <w:rPr>
                <w:rStyle w:val="normaltextrun"/>
                <w:rFonts w:ascii="Cordia New" w:hAnsi="Cordia New"/>
                <w:sz w:val="18"/>
                <w:szCs w:val="12"/>
                <w:lang w:eastAsia="en-US"/>
              </w:rPr>
            </w:pPr>
          </w:p>
          <w:p w14:paraId="00007767" w14:textId="0265CA04" w:rsidR="00177DC3" w:rsidRPr="00CA5239" w:rsidRDefault="00177DC3" w:rsidP="0BC3B42D">
            <w:pPr>
              <w:ind w:right="206"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รูปลักษณ์หล่อเท่</w:t>
            </w:r>
            <w:r w:rsidR="7C9FFDF0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จะแต่งแบบไหนก็หล่อสะดุดตา</w:t>
            </w:r>
            <w:r w:rsidR="7C9FFDF0"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ด้วยดีไซน์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Black Out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ภายนอกโดดเด่น กระจังหน้าใหม่ สีดำเมทัลลิก พร้อมไฟหน้ารมดำ แบบ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Bi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-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Beam LED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เครื่องยนต์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GD Super Power 2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.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4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ลิตร ประหยัดน้ำมันดีเยี่ยมเพราะมีระบบ </w:t>
            </w:r>
            <w:proofErr w:type="spellStart"/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i</w:t>
            </w:r>
            <w:proofErr w:type="spellEnd"/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-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ART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คุมการจ่ายน้ำมันอัจฉริยะ รองรับมาตรฐานยูโร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5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และเพิ่มระบบ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VSC </w:t>
            </w:r>
            <w:r w:rsidRPr="005B24D7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ในทุกรุ่นย่อย</w:t>
            </w:r>
          </w:p>
          <w:p w14:paraId="450790B5" w14:textId="77777777" w:rsidR="00177DC3" w:rsidRDefault="00177DC3" w:rsidP="00177DC3">
            <w:pPr>
              <w:ind w:right="206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</w:p>
          <w:p w14:paraId="414014AF" w14:textId="77777777" w:rsidR="00BF6F92" w:rsidRPr="00CA5239" w:rsidRDefault="00BF6F92" w:rsidP="00177DC3">
            <w:pPr>
              <w:ind w:right="206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</w:p>
          <w:p w14:paraId="4E474180" w14:textId="77777777" w:rsidR="00177DC3" w:rsidRPr="00CA5239" w:rsidRDefault="00177DC3" w:rsidP="00177DC3">
            <w:pPr>
              <w:pStyle w:val="ListParagraph"/>
              <w:numPr>
                <w:ilvl w:val="0"/>
                <w:numId w:val="19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28"/>
                <w:szCs w:val="2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HILUX REVO SMART CAB Z EDITION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>783,000 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1EA8ABDC" w14:textId="77777777" w:rsidR="00177DC3" w:rsidRPr="00CA5239" w:rsidRDefault="00177DC3" w:rsidP="00177DC3">
            <w:pPr>
              <w:shd w:val="clear" w:color="auto" w:fill="FFFFFF"/>
              <w:jc w:val="thaiDistribute"/>
              <w:rPr>
                <w:rFonts w:eastAsia="Times New Roman" w:cs="Cordia New"/>
                <w:sz w:val="32"/>
                <w:szCs w:val="32"/>
                <w:lang w:eastAsia="en-US"/>
              </w:rPr>
            </w:pP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cs/>
                <w:lang w:eastAsia="ko-KR"/>
              </w:rPr>
              <w:t>รับข้อเสนอ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lang w:eastAsia="ko-KR"/>
              </w:rPr>
              <w:t>: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ทางเลือกที่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ดอกเบี้ยเริ่มต้น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0.29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% พร้อมประกันภัยชั้น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1 Toyota Care PHYD</w:t>
            </w:r>
            <w:r w:rsidRPr="00CA5239">
              <w:rPr>
                <w:rFonts w:ascii="Cordia New" w:eastAsia="Times New Roman" w:hAnsi="Cordia New" w:cs="Cordia New"/>
                <w:sz w:val="32"/>
                <w:szCs w:val="32"/>
                <w:lang w:eastAsia="en-US"/>
              </w:rPr>
              <w:t xml:space="preserve"> </w:t>
            </w:r>
          </w:p>
          <w:p w14:paraId="47D5E107" w14:textId="77777777" w:rsidR="00177DC3" w:rsidRPr="00CA5239" w:rsidRDefault="00177DC3" w:rsidP="00177DC3">
            <w:pPr>
              <w:shd w:val="clear" w:color="auto" w:fill="FFFFFF"/>
              <w:jc w:val="thaiDistribute"/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               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ทางเลือกที่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2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ผ่อนเริ่มต้น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6,699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บาท พร้อมประกันภัยชั้น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1 Toyota Care PHYD</w:t>
            </w:r>
          </w:p>
          <w:p w14:paraId="732695AB" w14:textId="77777777" w:rsidR="00177DC3" w:rsidRPr="00CA5239" w:rsidRDefault="00177DC3" w:rsidP="00177DC3">
            <w:pPr>
              <w:jc w:val="thaiDistribute"/>
              <w:textAlignment w:val="baseline"/>
              <w:rPr>
                <w:rStyle w:val="normaltextrun"/>
                <w:rFonts w:ascii="Cordia New" w:hAnsi="Cordia New"/>
                <w:sz w:val="18"/>
                <w:szCs w:val="12"/>
                <w:lang w:eastAsia="en-US"/>
              </w:rPr>
            </w:pPr>
          </w:p>
          <w:p w14:paraId="2A48AFF1" w14:textId="77777777" w:rsidR="00177DC3" w:rsidRPr="00CA5239" w:rsidRDefault="00177DC3" w:rsidP="00177DC3">
            <w:pPr>
              <w:ind w:right="206"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รูปลักษณ์หล่อเท่ ด้วยดีไซน์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Black Out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ภายนอกโดดเด่น กระจังหน้าใหม่ สีดำเมทัลลิก พร้อมไฟหน้ารมดำ แบบ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Bi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-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Beam LED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 เครื่องยนต์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GD Super Power 2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.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4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ลิตร ประหยัดน้ำมันดีเยี่ยมเพราะมีระบบ </w:t>
            </w:r>
            <w:proofErr w:type="spellStart"/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i</w:t>
            </w:r>
            <w:proofErr w:type="spellEnd"/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-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ART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คุมการจ่ายน้ำมันอัจฉริยะ รองรับมาตรฐานยูโร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5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และเพิ่มระบบ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VSC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ในทุกรุ่นย่อย</w:t>
            </w:r>
          </w:p>
          <w:p w14:paraId="41927CE7" w14:textId="77777777" w:rsidR="00177DC3" w:rsidRPr="00CA5239" w:rsidRDefault="00177DC3" w:rsidP="00177DC3">
            <w:pPr>
              <w:jc w:val="thaiDistribute"/>
              <w:rPr>
                <w:rFonts w:asciiTheme="minorBidi" w:eastAsia="Malgun Gothic" w:hAnsiTheme="minorBidi"/>
                <w:b/>
                <w:bCs/>
                <w:spacing w:val="2"/>
                <w:sz w:val="18"/>
                <w:szCs w:val="18"/>
                <w:u w:val="single"/>
                <w:lang w:eastAsia="ko-KR"/>
              </w:rPr>
            </w:pPr>
          </w:p>
          <w:p w14:paraId="2BCE8748" w14:textId="53DC928F" w:rsidR="00177DC3" w:rsidRPr="00CA5239" w:rsidRDefault="00177DC3" w:rsidP="00177DC3">
            <w:pPr>
              <w:pStyle w:val="ListParagraph"/>
              <w:numPr>
                <w:ilvl w:val="0"/>
                <w:numId w:val="19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lastRenderedPageBreak/>
              <w:t xml:space="preserve">FORTUNER LEADER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ราคาเริ่มต้น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1,239,000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2D289512" w14:textId="77777777" w:rsidR="00177DC3" w:rsidRPr="00CA5239" w:rsidRDefault="00177DC3" w:rsidP="00177DC3">
            <w:pPr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bookmarkStart w:id="2" w:name="_Hlk206089808"/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cs/>
                <w:lang w:eastAsia="ko-KR"/>
              </w:rPr>
              <w:t>รับข้อเสนอ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u w:val="single"/>
                <w:lang w:eastAsia="ko-KR"/>
              </w:rPr>
              <w:t>: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ทางเลือกที่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1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ผ่อนเริ่มต้น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9,884 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บาท</w:t>
            </w:r>
          </w:p>
          <w:p w14:paraId="08EBAB0F" w14:textId="77777777" w:rsidR="00177DC3" w:rsidRPr="00CA5239" w:rsidRDefault="00177DC3" w:rsidP="00177DC3">
            <w:pPr>
              <w:shd w:val="clear" w:color="auto" w:fill="FFFFFF"/>
              <w:jc w:val="thaiDistribute"/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               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ทางเลือกที่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2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: ดอกเบี้ยพิเศษ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0.89% 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>พร้อมประกันภัยชั้น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 xml:space="preserve"> 1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TOYOTA Care</w:t>
            </w:r>
            <w:r w:rsidRPr="00CA5239">
              <w:rPr>
                <w:rFonts w:asciiTheme="minorBidi" w:eastAsia="Malgun Gothic" w:hAnsiTheme="minorBidi" w:cs="Cordia New" w:hint="cs"/>
                <w:b/>
                <w:bCs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b/>
                <w:bCs/>
                <w:spacing w:val="2"/>
                <w:sz w:val="32"/>
                <w:szCs w:val="32"/>
                <w:lang w:eastAsia="ko-KR"/>
              </w:rPr>
              <w:t>PHYD</w:t>
            </w:r>
          </w:p>
          <w:bookmarkEnd w:id="2"/>
          <w:p w14:paraId="540E17EB" w14:textId="77777777" w:rsidR="00177DC3" w:rsidRPr="00CA5239" w:rsidRDefault="00177DC3" w:rsidP="00177DC3">
            <w:pPr>
              <w:jc w:val="thaiDistribute"/>
              <w:rPr>
                <w:rStyle w:val="normaltextrun"/>
                <w:sz w:val="18"/>
                <w:szCs w:val="12"/>
              </w:rPr>
            </w:pPr>
          </w:p>
          <w:p w14:paraId="3BB8786D" w14:textId="77777777" w:rsidR="00177DC3" w:rsidRPr="00CA5239" w:rsidRDefault="00177DC3" w:rsidP="00177DC3">
            <w:pPr>
              <w:ind w:firstLine="720"/>
              <w:jc w:val="thaiDistribute"/>
              <w:rPr>
                <w:spacing w:val="2"/>
                <w:sz w:val="32"/>
                <w:szCs w:val="32"/>
              </w:rPr>
            </w:pP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อีกหนึ่งทางเลือกของ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Fortuner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ในราคาที่เข้าถึงได้ง่าย ไฟหน้าแบบ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Bi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-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Beam LED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พร้อม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Daytime Running Lights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และไฟตัดหมอกหน้าแบบ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LED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 หน้าจอสัมผัสขนาด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8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นิ้ว รองรับ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Apple CarPlay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และ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Android Auto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ระบบปรับอากาศอัตโนมัติ แยกอิสระซ้าย-ขวา พร้อมแผ่นกรองอากาศ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PM2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.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5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ทรงพลังและประหยัดด้วยเครื่องยนต์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GD Super Power 2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.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4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 xml:space="preserve">ลิตร  พร้อมระบบความปลอดภัยครบครัน ถุงลมเสริมความปลอดภัย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7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ตำแหน่ง และกล้องมองหลัง</w:t>
            </w:r>
          </w:p>
          <w:p w14:paraId="2EF0B036" w14:textId="77777777" w:rsidR="00177DC3" w:rsidRPr="00CA5239" w:rsidRDefault="00177DC3" w:rsidP="00177DC3">
            <w:pPr>
              <w:ind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</w:p>
          <w:p w14:paraId="62A4CD73" w14:textId="7BEF38B5" w:rsidR="00177DC3" w:rsidRPr="00CA5239" w:rsidRDefault="00177DC3" w:rsidP="00177DC3">
            <w:pPr>
              <w:pStyle w:val="ListParagraph"/>
              <w:numPr>
                <w:ilvl w:val="0"/>
                <w:numId w:val="19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 xml:space="preserve">FORTUNER </w:t>
            </w:r>
            <w:r w:rsidRPr="00CA5239">
              <w:rPr>
                <w:rFonts w:ascii="Cordia New" w:hAnsi="Cordia New"/>
                <w:b/>
                <w:bCs/>
                <w:sz w:val="44"/>
                <w:szCs w:val="44"/>
              </w:rPr>
              <w:t>U</w:t>
            </w:r>
            <w:r w:rsidR="00C34BD4">
              <w:rPr>
                <w:rFonts w:ascii="Cordia New" w:hAnsi="Cordia New"/>
                <w:b/>
                <w:bCs/>
                <w:sz w:val="44"/>
                <w:szCs w:val="44"/>
              </w:rPr>
              <w:t>RBAN</w:t>
            </w:r>
            <w:r w:rsidRPr="00CA5239">
              <w:rPr>
                <w:rFonts w:ascii="Cordia New" w:hAnsi="Cordia New"/>
                <w:b/>
                <w:bCs/>
                <w:sz w:val="44"/>
                <w:szCs w:val="44"/>
              </w:rPr>
              <w:t>-F C</w:t>
            </w:r>
            <w:r w:rsidR="00C34BD4">
              <w:rPr>
                <w:rFonts w:ascii="Cordia New" w:hAnsi="Cordia New"/>
                <w:b/>
                <w:bCs/>
                <w:sz w:val="44"/>
                <w:szCs w:val="44"/>
              </w:rPr>
              <w:t>ONCEPT</w:t>
            </w:r>
          </w:p>
          <w:p w14:paraId="6669A03F" w14:textId="7E9481EC" w:rsidR="00177DC3" w:rsidRPr="00177DC3" w:rsidRDefault="00177DC3" w:rsidP="00177DC3">
            <w:pPr>
              <w:ind w:right="206"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TCD ASIA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เปิดตัว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Urban-F Concept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คอนเซ็ปต์คาร์ต้นแบบภายใต้แนวคิด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Urban Premium Rid</w:t>
            </w:r>
            <w:r w:rsidR="00C3081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e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Comfort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พัฒนา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Toyota Fortuner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ให้ตอบโจทย์การใช้งานในเมืองอย่างลงตัว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ภายในห้องโดยสารให้ความรู้สึกเงียบสงบ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มาพร้อมเบาะผู้ขับ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Premium Sport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รองรับสรีระ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และเบาะโดยสารหลังวัสดุพรีเมียมที่มอบความสบายในทุกการเดินทาง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ช่วงล่างปรับจูนเพื่อการควบคุมที่มั่นใจและสมดุล</w:t>
            </w:r>
          </w:p>
          <w:p w14:paraId="61C5B605" w14:textId="585BAB58" w:rsidR="00177DC3" w:rsidRPr="00CA5239" w:rsidRDefault="00177DC3" w:rsidP="00177DC3">
            <w:pPr>
              <w:ind w:right="206"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ภายนอกดีไซน์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Urban Look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โดดเด่นด้วยกันชน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–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สปอยเลอร์ดีไซน์พิเศษ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สเกิร์ตข้างไฟฟ้า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และล้อฟอร์จ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22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นิ้ว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น้ำหนักเบา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 </w:t>
            </w:r>
            <w:r w:rsidRPr="00177DC3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>พร้อมปรับจูนเครื่องยนต์และระบบควบคุมเพื่อการขับขี่ที่เร้าใจและปลอดภัย</w:t>
            </w:r>
          </w:p>
          <w:p w14:paraId="452A5E11" w14:textId="77777777" w:rsidR="00177DC3" w:rsidRPr="00CA5239" w:rsidRDefault="00177DC3" w:rsidP="00177DC3">
            <w:pPr>
              <w:ind w:right="206"/>
              <w:jc w:val="thaiDistribute"/>
              <w:rPr>
                <w:rFonts w:ascii="Cordia New" w:hAnsi="Cordia New" w:cs="Cordia New"/>
                <w:i/>
                <w:iCs/>
                <w:sz w:val="10"/>
                <w:szCs w:val="10"/>
              </w:rPr>
            </w:pPr>
          </w:p>
        </w:tc>
      </w:tr>
    </w:tbl>
    <w:p w14:paraId="2099F6C5" w14:textId="5ACFB018" w:rsidR="00841D69" w:rsidRPr="00CA5239" w:rsidRDefault="00014B29" w:rsidP="006117EE">
      <w:pPr>
        <w:spacing w:line="276" w:lineRule="auto"/>
        <w:jc w:val="thaiDistribute"/>
        <w:textAlignment w:val="baseline"/>
        <w:rPr>
          <w:rFonts w:ascii="Cordia New" w:eastAsia="Batang" w:hAnsi="Cordia New" w:cs="Cordia New"/>
          <w:b/>
          <w:bCs/>
          <w:sz w:val="52"/>
          <w:szCs w:val="52"/>
          <w:u w:val="single"/>
        </w:rPr>
      </w:pPr>
      <w:r w:rsidRPr="00CA5239">
        <w:rPr>
          <w:rStyle w:val="normaltextrun"/>
          <w:rFonts w:ascii="Cordia New" w:eastAsia="Batang" w:hAnsi="Cordia New" w:cs="Cordia New"/>
          <w:b/>
          <w:bCs/>
          <w:sz w:val="52"/>
          <w:szCs w:val="52"/>
          <w:u w:val="single"/>
        </w:rPr>
        <w:lastRenderedPageBreak/>
        <w:t>3.</w:t>
      </w:r>
      <w:r w:rsidR="006117EE" w:rsidRPr="00CA5239">
        <w:rPr>
          <w:rStyle w:val="normaltextrun"/>
          <w:rFonts w:ascii="Cordia New" w:eastAsia="Batang" w:hAnsi="Cordia New" w:cs="Cordia New" w:hint="cs"/>
          <w:b/>
          <w:bCs/>
          <w:sz w:val="52"/>
          <w:szCs w:val="52"/>
          <w:u w:val="single"/>
          <w:cs/>
        </w:rPr>
        <w:t>รถยนต์ยอดนิยม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239" w:rsidRPr="00CA5239" w14:paraId="3A03CB22" w14:textId="77777777" w:rsidTr="00647B06">
        <w:tc>
          <w:tcPr>
            <w:tcW w:w="10160" w:type="dxa"/>
          </w:tcPr>
          <w:p w14:paraId="2735BBA3" w14:textId="77777777" w:rsidR="00FD261D" w:rsidRPr="00CA5239" w:rsidRDefault="00FD261D" w:rsidP="00FD261D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eastAsia="Batang" w:hAnsi="Cordia New"/>
                <w:b/>
                <w:bCs/>
                <w:sz w:val="28"/>
                <w:szCs w:val="24"/>
              </w:rPr>
            </w:pPr>
            <w:bookmarkStart w:id="3" w:name="_Hlk206090451"/>
            <w:r w:rsidRPr="00CA5239">
              <w:rPr>
                <w:rStyle w:val="normaltextrun"/>
                <w:rFonts w:ascii="Cordia New" w:eastAsia="Batang" w:hAnsi="Cordia New"/>
                <w:b/>
                <w:bCs/>
                <w:sz w:val="44"/>
                <w:szCs w:val="44"/>
              </w:rPr>
              <w:t xml:space="preserve">YARIS ATIV 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ราคาเริ่มต้น 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i/>
                <w:iCs/>
                <w:sz w:val="40"/>
                <w:szCs w:val="40"/>
              </w:rPr>
              <w:t xml:space="preserve">549,000 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1E2A31FB" w14:textId="165D833D" w:rsidR="00712D59" w:rsidRPr="00CA5239" w:rsidRDefault="00712D59" w:rsidP="002B6F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="00FD261D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  <w:t>:</w:t>
            </w:r>
            <w:r w:rsidR="00A14F83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1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ดอกเบี้ยพิเศษ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0%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หรือ ผ่อนเริ่มต้น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3,297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บาท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br/>
              <w:t xml:space="preserve">                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พร้อมประกันภัยชั้น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1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  <w:r w:rsidR="002B6F62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>Toyota Care PHYD</w:t>
            </w:r>
          </w:p>
          <w:p w14:paraId="0F5B93A4" w14:textId="5AC3DF07" w:rsidR="00C47B95" w:rsidRPr="00CA5239" w:rsidRDefault="00712D59" w:rsidP="00712D59">
            <w:pPr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         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ตอกย้ำความนิยม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“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POP OF THE TOWN”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ของรถ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Compact Sedan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ด้วยยอดขายอันดับ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1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ถึง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3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ปีซ้อน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ดีไซน์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Fastback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ปราดเปรียว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ทรงพลัง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และสง่างาม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ไฟเลี้ยว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Sequential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และไฟหน้าแบบ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LED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ภายในห้องโดยสารและพื้นที่เก็บสัมภาระกว้างขวาง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พร้อมอุปกรณ์อำนวยความสะดวก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ทั้ง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Apple CarPlay,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เครื่องเสียงขนาดหน้าจอสัมผัสขนาด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9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นิ้ว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,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กล้องมองรอบคัน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Panoramic View Monitor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และระบบความปลอดภัย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Toyota Safety Sense</w:t>
            </w:r>
          </w:p>
          <w:p w14:paraId="4B4BCD27" w14:textId="27152A2B" w:rsidR="00FD261D" w:rsidRPr="00CA5239" w:rsidRDefault="00FD261D" w:rsidP="00647B06">
            <w:pPr>
              <w:rPr>
                <w:rFonts w:asciiTheme="minorBidi" w:eastAsia="Malgun Gothic" w:hAnsiTheme="minorBidi"/>
                <w:b/>
                <w:bCs/>
                <w:spacing w:val="2"/>
                <w:sz w:val="18"/>
                <w:szCs w:val="18"/>
                <w:u w:val="single"/>
                <w:lang w:eastAsia="ko-KR"/>
              </w:rPr>
            </w:pPr>
          </w:p>
          <w:p w14:paraId="360A3725" w14:textId="77777777" w:rsidR="00FD261D" w:rsidRPr="00CA5239" w:rsidRDefault="00FD261D" w:rsidP="00FD261D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eastAsia="Batang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eastAsia="Batang" w:hAnsi="Cordia New"/>
                <w:b/>
                <w:bCs/>
                <w:sz w:val="44"/>
                <w:szCs w:val="44"/>
              </w:rPr>
              <w:lastRenderedPageBreak/>
              <w:t>YARIS ATIV NIGHTSHADE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sz w:val="44"/>
                <w:szCs w:val="44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(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sz w:val="44"/>
                <w:szCs w:val="44"/>
              </w:rPr>
              <w:t>Special Edition</w:t>
            </w: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)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sz w:val="44"/>
                <w:szCs w:val="44"/>
              </w:rPr>
              <w:t xml:space="preserve">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ราคา </w:t>
            </w:r>
            <w:r w:rsidRPr="00CA5239">
              <w:rPr>
                <w:rStyle w:val="normaltextrun"/>
                <w:rFonts w:ascii="Cordia New" w:eastAsia="Batang" w:hAnsi="Cordia New"/>
                <w:b/>
                <w:bCs/>
                <w:i/>
                <w:iCs/>
                <w:sz w:val="40"/>
                <w:szCs w:val="40"/>
              </w:rPr>
              <w:t xml:space="preserve">699,000 </w:t>
            </w:r>
            <w:r w:rsidRPr="00CA5239">
              <w:rPr>
                <w:rStyle w:val="normaltextrun"/>
                <w:rFonts w:ascii="Cordia New" w:eastAsia="Batang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</w:p>
          <w:p w14:paraId="562C3178" w14:textId="360571B2" w:rsidR="00C14108" w:rsidRPr="00CA5239" w:rsidRDefault="00C14108" w:rsidP="00C141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  <w:t>: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1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ดอกเบี้ยพิเศษ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0%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หรือ ผ่อนเริ่มต้น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4,471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บาท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br/>
              <w:t xml:space="preserve">                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พร้อมประกันภัยชั้น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1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>Toyota Care PHYD</w:t>
            </w:r>
          </w:p>
          <w:p w14:paraId="3BCB5A39" w14:textId="77777777" w:rsidR="00A14F83" w:rsidRPr="00CA5239" w:rsidRDefault="00A14F83" w:rsidP="00A14F83">
            <w:pPr>
              <w:jc w:val="thaiDistribute"/>
              <w:rPr>
                <w:rFonts w:asciiTheme="minorBidi" w:eastAsia="Malgun Gothic" w:hAnsiTheme="minorBidi" w:cs="Cordia New"/>
                <w:spacing w:val="2"/>
                <w:sz w:val="18"/>
                <w:szCs w:val="18"/>
                <w:lang w:eastAsia="ko-KR"/>
              </w:rPr>
            </w:pPr>
          </w:p>
          <w:p w14:paraId="7B0B53F4" w14:textId="5B90E77D" w:rsidR="00712D59" w:rsidRPr="00CA5239" w:rsidRDefault="00712D59" w:rsidP="00647B06">
            <w:pPr>
              <w:ind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โฉบเฉี่ยวยิ่งขึ้นด้วยหลังคาดำ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กระจกมองข้างสีดำเงาพร้อมไฟเลี้ยว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สปอยเลอร์หลังสีดำเงา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ลงตัวกับล้ออัลลอยปัดเงาสีโครมดำ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ตกแต่งภายใน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ด้วยเบาะนั่งหนังแท้และหนังสังเคราะห์สีดำ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เดินด้ายเทา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กับทางเลือกสีภายนอกสีใหม่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สี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Cement Gray with Black Roof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และสี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Platinum White Pearl with Black Roof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อุปกรณ์อำนวยความสะดวกมากมาย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อาทิ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หน้าจอสัมผัสขนาด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9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นิ้ว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รองรับ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Apple CarPlay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Android Auto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ช่องปรับอากาศสำหรับผู้โดยสารด้านหลัง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กล้องมองรอบคัน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และเทคโนโลยี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Toyota Safety Sense</w:t>
            </w:r>
          </w:p>
          <w:p w14:paraId="26872FE2" w14:textId="5F638F46" w:rsidR="00B55AE1" w:rsidRPr="00CA5239" w:rsidRDefault="00B55AE1" w:rsidP="00D21455">
            <w:pPr>
              <w:jc w:val="thaiDistribute"/>
              <w:rPr>
                <w:rFonts w:asciiTheme="minorBidi" w:eastAsia="Malgun Gothic" w:hAnsiTheme="minorBidi" w:cs="Cordia New"/>
                <w:spacing w:val="2"/>
                <w:sz w:val="16"/>
                <w:szCs w:val="16"/>
                <w:lang w:eastAsia="ko-KR"/>
              </w:rPr>
            </w:pPr>
          </w:p>
          <w:p w14:paraId="1E813C23" w14:textId="77777777" w:rsidR="00FD261D" w:rsidRPr="00CA5239" w:rsidRDefault="00FD261D" w:rsidP="00FD261D">
            <w:pPr>
              <w:pStyle w:val="ListParagraph"/>
              <w:numPr>
                <w:ilvl w:val="0"/>
                <w:numId w:val="11"/>
              </w:numPr>
              <w:spacing w:after="0"/>
              <w:jc w:val="thaiDistribute"/>
              <w:textAlignment w:val="baseline"/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</w:pPr>
            <w:r w:rsidRPr="00CA5239">
              <w:rPr>
                <w:rStyle w:val="normaltextrun"/>
                <w:rFonts w:ascii="Cordia New" w:hAnsi="Cordia New"/>
                <w:b/>
                <w:bCs/>
                <w:sz w:val="44"/>
                <w:szCs w:val="44"/>
              </w:rPr>
              <w:t>YARIS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ราคาเริ่มต้น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  <w:cs/>
              </w:rPr>
              <w:t xml:space="preserve"> </w:t>
            </w:r>
            <w:r w:rsidRPr="00CA5239">
              <w:rPr>
                <w:rStyle w:val="normaltextrun"/>
                <w:rFonts w:ascii="Cordia New" w:hAnsi="Cordia New"/>
                <w:b/>
                <w:bCs/>
                <w:i/>
                <w:iCs/>
                <w:sz w:val="40"/>
                <w:szCs w:val="40"/>
              </w:rPr>
              <w:t xml:space="preserve">559,000 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i/>
                <w:iCs/>
                <w:sz w:val="40"/>
                <w:szCs w:val="40"/>
                <w:cs/>
              </w:rPr>
              <w:t>บาท</w:t>
            </w:r>
            <w:r w:rsidRPr="00CA5239">
              <w:rPr>
                <w:rStyle w:val="normaltextrun"/>
                <w:rFonts w:ascii="Cordia New" w:hAnsi="Cordia New" w:hint="cs"/>
                <w:b/>
                <w:bCs/>
                <w:sz w:val="44"/>
                <w:szCs w:val="44"/>
                <w:cs/>
              </w:rPr>
              <w:t xml:space="preserve"> </w:t>
            </w:r>
          </w:p>
          <w:p w14:paraId="22F0861C" w14:textId="0469F450" w:rsidR="00712D59" w:rsidRPr="00CA5239" w:rsidRDefault="00712D59" w:rsidP="00C057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  <w:cs/>
              </w:rPr>
              <w:t>รับข้อเสนอ</w:t>
            </w:r>
            <w:r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  <w:t>:</w:t>
            </w:r>
            <w:r w:rsidR="00A14F83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1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ดอกเบี้ยพิเศษ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0%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หรือ ผ่อนเริ่มต้น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3,376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บาท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> 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br/>
              <w:t xml:space="preserve">                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ต่อที่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พร้อมประกันภัยชั้นหนึ่ง </w:t>
            </w:r>
            <w:r w:rsidR="00C05780" w:rsidRPr="00CA5239">
              <w:rPr>
                <w:rStyle w:val="normaltextrun"/>
                <w:rFonts w:asciiTheme="minorBidi" w:hAnsiTheme="minorBidi" w:cstheme="minorBidi"/>
                <w:b/>
                <w:bCs/>
                <w:sz w:val="32"/>
                <w:szCs w:val="32"/>
              </w:rPr>
              <w:t>Toyota Care PHYD</w:t>
            </w:r>
          </w:p>
          <w:p w14:paraId="117B15E6" w14:textId="6DB06A73" w:rsidR="00ED39C6" w:rsidRPr="00CA5239" w:rsidRDefault="00712D59" w:rsidP="00177DC3">
            <w:pPr>
              <w:ind w:firstLine="720"/>
              <w:jc w:val="thaiDistribute"/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</w:pP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Hatchback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ยอดนิยม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โฉบเฉี่ยว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ดีไซน์สปอร์ต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ด้านหน้าแบบ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HAMMERHEAD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ภายในห้องโดยสารกว้างขวาง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สะดวกสบาย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มาพร้อมหน้าจอสัมผัสขนาด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9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นิ้ว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ใช้งานได้สะดวกรองรับ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Apple Car Play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และ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 xml:space="preserve">Android Auto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ให้สนุกไปกับความบันเทิงเต็มพิกัด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 w:hint="cs"/>
                <w:spacing w:val="2"/>
                <w:sz w:val="32"/>
                <w:szCs w:val="32"/>
                <w:cs/>
                <w:lang w:eastAsia="ko-KR"/>
              </w:rPr>
              <w:t>เพิ่มความมั่นใจด้วยระบบความปลอดภัยระดับโลก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cs/>
                <w:lang w:eastAsia="ko-KR"/>
              </w:rPr>
              <w:t xml:space="preserve"> </w:t>
            </w:r>
            <w:r w:rsidRPr="00CA5239">
              <w:rPr>
                <w:rFonts w:asciiTheme="minorBidi" w:eastAsia="Malgun Gothic" w:hAnsiTheme="minorBidi" w:cs="Cordia New"/>
                <w:spacing w:val="2"/>
                <w:sz w:val="32"/>
                <w:szCs w:val="32"/>
                <w:lang w:eastAsia="ko-KR"/>
              </w:rPr>
              <w:t>Toyota Safety Sense</w:t>
            </w:r>
            <w:bookmarkEnd w:id="3"/>
          </w:p>
        </w:tc>
      </w:tr>
    </w:tbl>
    <w:p w14:paraId="09CF2927" w14:textId="47A697E1" w:rsidR="00D21455" w:rsidRPr="00EE2FB9" w:rsidRDefault="00D21455" w:rsidP="00EE2FB9">
      <w:pPr>
        <w:pStyle w:val="BodyText"/>
        <w:spacing w:after="0"/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sectPr w:rsidR="00D21455" w:rsidRPr="00EE2FB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76FD" w14:textId="77777777" w:rsidR="00192873" w:rsidRDefault="00192873" w:rsidP="00043E14">
      <w:r>
        <w:separator/>
      </w:r>
    </w:p>
  </w:endnote>
  <w:endnote w:type="continuationSeparator" w:id="0">
    <w:p w14:paraId="0B21BB39" w14:textId="77777777" w:rsidR="00192873" w:rsidRDefault="00192873" w:rsidP="0004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53F7" w14:textId="77777777" w:rsidR="00192873" w:rsidRDefault="00192873" w:rsidP="00043E14">
      <w:r>
        <w:separator/>
      </w:r>
    </w:p>
  </w:footnote>
  <w:footnote w:type="continuationSeparator" w:id="0">
    <w:p w14:paraId="434C43BD" w14:textId="77777777" w:rsidR="00192873" w:rsidRDefault="00192873" w:rsidP="0004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C117" w14:textId="3CFAC62D" w:rsidR="001555CF" w:rsidRDefault="001555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918429" wp14:editId="56D4F3D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391795"/>
              <wp:effectExtent l="0" t="0" r="5080" b="8255"/>
              <wp:wrapNone/>
              <wp:docPr id="678153081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0C4EE" w14:textId="286FDED1" w:rsidR="001555CF" w:rsidRPr="001555CF" w:rsidRDefault="001555CF" w:rsidP="001555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555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18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98.6pt;height:30.8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" filled="f" stroked="f">
              <v:textbox style="mso-fit-shape-to-text:t" inset="20pt,15pt,0,0">
                <w:txbxContent>
                  <w:p w14:paraId="7160C4EE" w14:textId="286FDED1" w:rsidR="001555CF" w:rsidRPr="001555CF" w:rsidRDefault="001555CF" w:rsidP="001555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1555CF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792A" w14:textId="4515DD6E" w:rsidR="001555CF" w:rsidRDefault="001555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DC96B4" wp14:editId="5FA822B8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391795"/>
              <wp:effectExtent l="0" t="0" r="5080" b="8255"/>
              <wp:wrapNone/>
              <wp:docPr id="1089155212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76773" w14:textId="332866FE" w:rsidR="001555CF" w:rsidRPr="001555CF" w:rsidRDefault="001555CF" w:rsidP="001555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555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C96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98.6pt;height:30.8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" filled="f" stroked="f">
              <v:textbox style="mso-fit-shape-to-text:t" inset="20pt,15pt,0,0">
                <w:txbxContent>
                  <w:p w14:paraId="0B576773" w14:textId="332866FE" w:rsidR="001555CF" w:rsidRPr="001555CF" w:rsidRDefault="001555CF" w:rsidP="001555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1555CF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3F7" w14:textId="06A74B33" w:rsidR="001555CF" w:rsidRDefault="001555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FCA670" wp14:editId="5C7CCC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391795"/>
              <wp:effectExtent l="0" t="0" r="5080" b="8255"/>
              <wp:wrapNone/>
              <wp:docPr id="112038960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08064" w14:textId="575A4B87" w:rsidR="001555CF" w:rsidRPr="001555CF" w:rsidRDefault="001555CF" w:rsidP="001555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555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CA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98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" filled="f" stroked="f">
              <v:textbox style="mso-fit-shape-to-text:t" inset="20pt,15pt,0,0">
                <w:txbxContent>
                  <w:p w14:paraId="1C508064" w14:textId="575A4B87" w:rsidR="001555CF" w:rsidRPr="001555CF" w:rsidRDefault="001555CF" w:rsidP="001555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1555CF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16A"/>
    <w:multiLevelType w:val="hybridMultilevel"/>
    <w:tmpl w:val="0E705888"/>
    <w:lvl w:ilvl="0" w:tplc="CED42124">
      <w:start w:val="20"/>
      <w:numFmt w:val="bullet"/>
      <w:lvlText w:val="-"/>
      <w:lvlJc w:val="left"/>
      <w:pPr>
        <w:ind w:left="360" w:hanging="360"/>
      </w:pPr>
      <w:rPr>
        <w:rFonts w:ascii="Cordia New" w:eastAsia="Malgun Gothic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C3041"/>
    <w:multiLevelType w:val="hybridMultilevel"/>
    <w:tmpl w:val="27927364"/>
    <w:lvl w:ilvl="0" w:tplc="87DA413C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30AD"/>
    <w:multiLevelType w:val="hybridMultilevel"/>
    <w:tmpl w:val="5380AE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8300E"/>
    <w:multiLevelType w:val="hybridMultilevel"/>
    <w:tmpl w:val="6BA64C7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3E643B"/>
    <w:multiLevelType w:val="hybridMultilevel"/>
    <w:tmpl w:val="007AA5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66DAB"/>
    <w:multiLevelType w:val="hybridMultilevel"/>
    <w:tmpl w:val="FAB8F4F8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1735A"/>
    <w:multiLevelType w:val="hybridMultilevel"/>
    <w:tmpl w:val="5D028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B4700"/>
    <w:multiLevelType w:val="hybridMultilevel"/>
    <w:tmpl w:val="1786E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A34FD8"/>
    <w:multiLevelType w:val="hybridMultilevel"/>
    <w:tmpl w:val="198A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636F2"/>
    <w:multiLevelType w:val="hybridMultilevel"/>
    <w:tmpl w:val="C9369F26"/>
    <w:lvl w:ilvl="0" w:tplc="9822F42A">
      <w:start w:val="1"/>
      <w:numFmt w:val="bullet"/>
      <w:lvlText w:val=""/>
      <w:lvlJc w:val="left"/>
      <w:pPr>
        <w:ind w:left="144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4B59A6"/>
    <w:multiLevelType w:val="hybridMultilevel"/>
    <w:tmpl w:val="DD86D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C39E7"/>
    <w:multiLevelType w:val="hybridMultilevel"/>
    <w:tmpl w:val="24AE6C6C"/>
    <w:lvl w:ilvl="0" w:tplc="991079EC">
      <w:start w:val="17"/>
      <w:numFmt w:val="bullet"/>
      <w:lvlText w:val="-"/>
      <w:lvlJc w:val="left"/>
      <w:pPr>
        <w:ind w:left="720" w:hanging="360"/>
      </w:pPr>
      <w:rPr>
        <w:rFonts w:ascii="CordiaUPC" w:eastAsia="MS Mincho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92203"/>
    <w:multiLevelType w:val="hybridMultilevel"/>
    <w:tmpl w:val="09B827E8"/>
    <w:lvl w:ilvl="0" w:tplc="4A6A1724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34F91"/>
    <w:multiLevelType w:val="hybridMultilevel"/>
    <w:tmpl w:val="55203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8905EB"/>
    <w:multiLevelType w:val="hybridMultilevel"/>
    <w:tmpl w:val="F08E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3ACA"/>
    <w:multiLevelType w:val="hybridMultilevel"/>
    <w:tmpl w:val="89748FB8"/>
    <w:lvl w:ilvl="0" w:tplc="3EAEE35A">
      <w:start w:val="8"/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B2A8F"/>
    <w:multiLevelType w:val="hybridMultilevel"/>
    <w:tmpl w:val="5498B27A"/>
    <w:lvl w:ilvl="0" w:tplc="97DEB9E6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15893"/>
    <w:multiLevelType w:val="hybridMultilevel"/>
    <w:tmpl w:val="1F9E3F36"/>
    <w:lvl w:ilvl="0" w:tplc="63C610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550924">
    <w:abstractNumId w:val="17"/>
  </w:num>
  <w:num w:numId="2" w16cid:durableId="557086550">
    <w:abstractNumId w:val="10"/>
  </w:num>
  <w:num w:numId="3" w16cid:durableId="134836161">
    <w:abstractNumId w:val="2"/>
  </w:num>
  <w:num w:numId="4" w16cid:durableId="1067416851">
    <w:abstractNumId w:val="3"/>
  </w:num>
  <w:num w:numId="5" w16cid:durableId="771366043">
    <w:abstractNumId w:val="9"/>
  </w:num>
  <w:num w:numId="6" w16cid:durableId="1098257348">
    <w:abstractNumId w:val="14"/>
  </w:num>
  <w:num w:numId="7" w16cid:durableId="508258894">
    <w:abstractNumId w:val="15"/>
  </w:num>
  <w:num w:numId="8" w16cid:durableId="2008970787">
    <w:abstractNumId w:val="16"/>
  </w:num>
  <w:num w:numId="9" w16cid:durableId="1148670266">
    <w:abstractNumId w:val="13"/>
  </w:num>
  <w:num w:numId="10" w16cid:durableId="735056996">
    <w:abstractNumId w:val="11"/>
  </w:num>
  <w:num w:numId="11" w16cid:durableId="1335838563">
    <w:abstractNumId w:val="5"/>
  </w:num>
  <w:num w:numId="12" w16cid:durableId="726101854">
    <w:abstractNumId w:val="12"/>
  </w:num>
  <w:num w:numId="13" w16cid:durableId="804658735">
    <w:abstractNumId w:val="4"/>
  </w:num>
  <w:num w:numId="14" w16cid:durableId="660351225">
    <w:abstractNumId w:val="6"/>
  </w:num>
  <w:num w:numId="15" w16cid:durableId="1482848781">
    <w:abstractNumId w:val="8"/>
  </w:num>
  <w:num w:numId="16" w16cid:durableId="2080713807">
    <w:abstractNumId w:val="0"/>
  </w:num>
  <w:num w:numId="17" w16cid:durableId="1043872622">
    <w:abstractNumId w:val="1"/>
  </w:num>
  <w:num w:numId="18" w16cid:durableId="910895201">
    <w:abstractNumId w:val="7"/>
  </w:num>
  <w:num w:numId="19" w16cid:durableId="164173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2F"/>
    <w:rsid w:val="00000A43"/>
    <w:rsid w:val="00013356"/>
    <w:rsid w:val="000140B8"/>
    <w:rsid w:val="00014B29"/>
    <w:rsid w:val="00015A36"/>
    <w:rsid w:val="00017FE8"/>
    <w:rsid w:val="00021B1F"/>
    <w:rsid w:val="00027104"/>
    <w:rsid w:val="000273E4"/>
    <w:rsid w:val="00033BCF"/>
    <w:rsid w:val="00040481"/>
    <w:rsid w:val="000432E6"/>
    <w:rsid w:val="00043E14"/>
    <w:rsid w:val="00047BC1"/>
    <w:rsid w:val="000573BE"/>
    <w:rsid w:val="00057D75"/>
    <w:rsid w:val="000627BC"/>
    <w:rsid w:val="000638F7"/>
    <w:rsid w:val="00064408"/>
    <w:rsid w:val="000660FE"/>
    <w:rsid w:val="000672C2"/>
    <w:rsid w:val="0007097C"/>
    <w:rsid w:val="0007408A"/>
    <w:rsid w:val="0007436B"/>
    <w:rsid w:val="000833F7"/>
    <w:rsid w:val="00093B2E"/>
    <w:rsid w:val="000A3DBC"/>
    <w:rsid w:val="000A5EC1"/>
    <w:rsid w:val="000A7A5A"/>
    <w:rsid w:val="000B1306"/>
    <w:rsid w:val="000B3A9E"/>
    <w:rsid w:val="000B6D1B"/>
    <w:rsid w:val="000C23F0"/>
    <w:rsid w:val="000C48A2"/>
    <w:rsid w:val="000C70DB"/>
    <w:rsid w:val="000D3BF5"/>
    <w:rsid w:val="000D554F"/>
    <w:rsid w:val="000E06FA"/>
    <w:rsid w:val="000E33CC"/>
    <w:rsid w:val="000E48F0"/>
    <w:rsid w:val="000E4FAC"/>
    <w:rsid w:val="000F14C9"/>
    <w:rsid w:val="000F3B78"/>
    <w:rsid w:val="00101A7D"/>
    <w:rsid w:val="0010326F"/>
    <w:rsid w:val="00106D4E"/>
    <w:rsid w:val="001074B2"/>
    <w:rsid w:val="00112519"/>
    <w:rsid w:val="001319FE"/>
    <w:rsid w:val="00132365"/>
    <w:rsid w:val="001328F5"/>
    <w:rsid w:val="00141254"/>
    <w:rsid w:val="00143B4C"/>
    <w:rsid w:val="00146570"/>
    <w:rsid w:val="0015053F"/>
    <w:rsid w:val="001555CF"/>
    <w:rsid w:val="001578A4"/>
    <w:rsid w:val="00163A01"/>
    <w:rsid w:val="00164704"/>
    <w:rsid w:val="00164D44"/>
    <w:rsid w:val="00177DC3"/>
    <w:rsid w:val="00177F54"/>
    <w:rsid w:val="001846FB"/>
    <w:rsid w:val="00185BB9"/>
    <w:rsid w:val="0018626D"/>
    <w:rsid w:val="001864EE"/>
    <w:rsid w:val="00192873"/>
    <w:rsid w:val="0019346D"/>
    <w:rsid w:val="001A58B6"/>
    <w:rsid w:val="001A6815"/>
    <w:rsid w:val="001B2E31"/>
    <w:rsid w:val="001C24E9"/>
    <w:rsid w:val="001C501D"/>
    <w:rsid w:val="001C56F3"/>
    <w:rsid w:val="001C624F"/>
    <w:rsid w:val="001C67F8"/>
    <w:rsid w:val="001D714D"/>
    <w:rsid w:val="001D7A85"/>
    <w:rsid w:val="001E54D7"/>
    <w:rsid w:val="001E54E7"/>
    <w:rsid w:val="00200D30"/>
    <w:rsid w:val="0021250E"/>
    <w:rsid w:val="00220390"/>
    <w:rsid w:val="00220ED3"/>
    <w:rsid w:val="00221C9E"/>
    <w:rsid w:val="00233B94"/>
    <w:rsid w:val="00241606"/>
    <w:rsid w:val="002428BD"/>
    <w:rsid w:val="00242E3E"/>
    <w:rsid w:val="00253335"/>
    <w:rsid w:val="0025487B"/>
    <w:rsid w:val="00254D0D"/>
    <w:rsid w:val="0025640A"/>
    <w:rsid w:val="00263752"/>
    <w:rsid w:val="00263E9D"/>
    <w:rsid w:val="00265B66"/>
    <w:rsid w:val="00265FE1"/>
    <w:rsid w:val="002706EC"/>
    <w:rsid w:val="002713F1"/>
    <w:rsid w:val="00272E74"/>
    <w:rsid w:val="0027355E"/>
    <w:rsid w:val="002848DA"/>
    <w:rsid w:val="00295C05"/>
    <w:rsid w:val="002A77AC"/>
    <w:rsid w:val="002B03B1"/>
    <w:rsid w:val="002B39B6"/>
    <w:rsid w:val="002B6F62"/>
    <w:rsid w:val="002C01D7"/>
    <w:rsid w:val="002C131A"/>
    <w:rsid w:val="002C73D3"/>
    <w:rsid w:val="002D33D0"/>
    <w:rsid w:val="002D3CE8"/>
    <w:rsid w:val="002D5C6E"/>
    <w:rsid w:val="002E0F23"/>
    <w:rsid w:val="002E3962"/>
    <w:rsid w:val="002E4EC2"/>
    <w:rsid w:val="002F1183"/>
    <w:rsid w:val="002F1587"/>
    <w:rsid w:val="002F3AAA"/>
    <w:rsid w:val="002F603E"/>
    <w:rsid w:val="002F7488"/>
    <w:rsid w:val="00311899"/>
    <w:rsid w:val="003277C5"/>
    <w:rsid w:val="00331A83"/>
    <w:rsid w:val="00333114"/>
    <w:rsid w:val="00334AB1"/>
    <w:rsid w:val="0033552F"/>
    <w:rsid w:val="0033694D"/>
    <w:rsid w:val="003370DC"/>
    <w:rsid w:val="00337A4D"/>
    <w:rsid w:val="0034176F"/>
    <w:rsid w:val="00345CC2"/>
    <w:rsid w:val="00352DAF"/>
    <w:rsid w:val="00353C7C"/>
    <w:rsid w:val="00355508"/>
    <w:rsid w:val="00355EB6"/>
    <w:rsid w:val="003636FB"/>
    <w:rsid w:val="003642DC"/>
    <w:rsid w:val="00370E8C"/>
    <w:rsid w:val="00372462"/>
    <w:rsid w:val="00380F4E"/>
    <w:rsid w:val="0038178E"/>
    <w:rsid w:val="003878BF"/>
    <w:rsid w:val="0039233C"/>
    <w:rsid w:val="0039476F"/>
    <w:rsid w:val="003A297A"/>
    <w:rsid w:val="003A442D"/>
    <w:rsid w:val="003B0F03"/>
    <w:rsid w:val="003B29B4"/>
    <w:rsid w:val="003C41BF"/>
    <w:rsid w:val="003C7FEF"/>
    <w:rsid w:val="003D10D9"/>
    <w:rsid w:val="003D24CC"/>
    <w:rsid w:val="003D652A"/>
    <w:rsid w:val="003D735E"/>
    <w:rsid w:val="003E1FF3"/>
    <w:rsid w:val="003E237D"/>
    <w:rsid w:val="003E5424"/>
    <w:rsid w:val="003E5C0A"/>
    <w:rsid w:val="003E6A48"/>
    <w:rsid w:val="003F6671"/>
    <w:rsid w:val="004049B0"/>
    <w:rsid w:val="0041054D"/>
    <w:rsid w:val="00411A35"/>
    <w:rsid w:val="00414A79"/>
    <w:rsid w:val="00426F07"/>
    <w:rsid w:val="00430F83"/>
    <w:rsid w:val="0043352C"/>
    <w:rsid w:val="00441811"/>
    <w:rsid w:val="00451865"/>
    <w:rsid w:val="00457418"/>
    <w:rsid w:val="00461C7B"/>
    <w:rsid w:val="00462690"/>
    <w:rsid w:val="00464C20"/>
    <w:rsid w:val="00464F6F"/>
    <w:rsid w:val="004652DB"/>
    <w:rsid w:val="00465419"/>
    <w:rsid w:val="0047019F"/>
    <w:rsid w:val="0047556E"/>
    <w:rsid w:val="00476F5A"/>
    <w:rsid w:val="00486769"/>
    <w:rsid w:val="00487020"/>
    <w:rsid w:val="004A0951"/>
    <w:rsid w:val="004A3226"/>
    <w:rsid w:val="004A3AE0"/>
    <w:rsid w:val="004A4AC8"/>
    <w:rsid w:val="004A7C0F"/>
    <w:rsid w:val="004B2372"/>
    <w:rsid w:val="004B5675"/>
    <w:rsid w:val="004B5E94"/>
    <w:rsid w:val="004C3C85"/>
    <w:rsid w:val="004C57D8"/>
    <w:rsid w:val="004C758B"/>
    <w:rsid w:val="004D1CAE"/>
    <w:rsid w:val="004E4B6F"/>
    <w:rsid w:val="004E523B"/>
    <w:rsid w:val="004F0BB7"/>
    <w:rsid w:val="004F3CB8"/>
    <w:rsid w:val="005065A9"/>
    <w:rsid w:val="005100C6"/>
    <w:rsid w:val="00510B32"/>
    <w:rsid w:val="00511170"/>
    <w:rsid w:val="00513E42"/>
    <w:rsid w:val="00515175"/>
    <w:rsid w:val="00523411"/>
    <w:rsid w:val="00523C37"/>
    <w:rsid w:val="00524AA3"/>
    <w:rsid w:val="00524AC3"/>
    <w:rsid w:val="00533BD5"/>
    <w:rsid w:val="00533BE6"/>
    <w:rsid w:val="00535C1F"/>
    <w:rsid w:val="005364FA"/>
    <w:rsid w:val="00544279"/>
    <w:rsid w:val="00545269"/>
    <w:rsid w:val="00545289"/>
    <w:rsid w:val="00546CDD"/>
    <w:rsid w:val="005538C9"/>
    <w:rsid w:val="0055698D"/>
    <w:rsid w:val="00556DBF"/>
    <w:rsid w:val="00557B99"/>
    <w:rsid w:val="00564235"/>
    <w:rsid w:val="00564F5D"/>
    <w:rsid w:val="005664D8"/>
    <w:rsid w:val="0057115D"/>
    <w:rsid w:val="005766A5"/>
    <w:rsid w:val="00577BA3"/>
    <w:rsid w:val="005854FC"/>
    <w:rsid w:val="00590EF7"/>
    <w:rsid w:val="00594D09"/>
    <w:rsid w:val="005962B9"/>
    <w:rsid w:val="005A28EF"/>
    <w:rsid w:val="005A3D1E"/>
    <w:rsid w:val="005B24D7"/>
    <w:rsid w:val="005B2C9D"/>
    <w:rsid w:val="005C3A73"/>
    <w:rsid w:val="005C517F"/>
    <w:rsid w:val="005D012B"/>
    <w:rsid w:val="005D1AA1"/>
    <w:rsid w:val="005D4ED1"/>
    <w:rsid w:val="005D67B5"/>
    <w:rsid w:val="005E08F5"/>
    <w:rsid w:val="005E1920"/>
    <w:rsid w:val="005E7264"/>
    <w:rsid w:val="005E7472"/>
    <w:rsid w:val="005F3F82"/>
    <w:rsid w:val="005F459F"/>
    <w:rsid w:val="005F6A53"/>
    <w:rsid w:val="006000C3"/>
    <w:rsid w:val="00604D96"/>
    <w:rsid w:val="00604E5D"/>
    <w:rsid w:val="00610100"/>
    <w:rsid w:val="006117EE"/>
    <w:rsid w:val="006121E8"/>
    <w:rsid w:val="006134D4"/>
    <w:rsid w:val="006137D0"/>
    <w:rsid w:val="006145B2"/>
    <w:rsid w:val="00614BF9"/>
    <w:rsid w:val="0061577F"/>
    <w:rsid w:val="00616325"/>
    <w:rsid w:val="00616EE0"/>
    <w:rsid w:val="00635AED"/>
    <w:rsid w:val="00635F6D"/>
    <w:rsid w:val="00642578"/>
    <w:rsid w:val="00642794"/>
    <w:rsid w:val="00642DD9"/>
    <w:rsid w:val="00644412"/>
    <w:rsid w:val="00646A85"/>
    <w:rsid w:val="006624A7"/>
    <w:rsid w:val="00665F58"/>
    <w:rsid w:val="00675220"/>
    <w:rsid w:val="00676B9C"/>
    <w:rsid w:val="00677264"/>
    <w:rsid w:val="00684C7B"/>
    <w:rsid w:val="00693D42"/>
    <w:rsid w:val="00697929"/>
    <w:rsid w:val="006A0C07"/>
    <w:rsid w:val="006A17C1"/>
    <w:rsid w:val="006A3C60"/>
    <w:rsid w:val="006A3D53"/>
    <w:rsid w:val="006A7A44"/>
    <w:rsid w:val="006B687B"/>
    <w:rsid w:val="006B73D1"/>
    <w:rsid w:val="006C1BBE"/>
    <w:rsid w:val="006C486C"/>
    <w:rsid w:val="006C7D44"/>
    <w:rsid w:val="006D1D7C"/>
    <w:rsid w:val="006D4CE8"/>
    <w:rsid w:val="006D5959"/>
    <w:rsid w:val="006E2453"/>
    <w:rsid w:val="006F0DAC"/>
    <w:rsid w:val="006F1701"/>
    <w:rsid w:val="006F65F1"/>
    <w:rsid w:val="007042E0"/>
    <w:rsid w:val="007076E9"/>
    <w:rsid w:val="00711995"/>
    <w:rsid w:val="00712D59"/>
    <w:rsid w:val="00715DAE"/>
    <w:rsid w:val="007313F7"/>
    <w:rsid w:val="0073220F"/>
    <w:rsid w:val="007341EB"/>
    <w:rsid w:val="0073596C"/>
    <w:rsid w:val="00736C2B"/>
    <w:rsid w:val="00741918"/>
    <w:rsid w:val="00747468"/>
    <w:rsid w:val="007561BB"/>
    <w:rsid w:val="00756D81"/>
    <w:rsid w:val="0076043D"/>
    <w:rsid w:val="00773CDE"/>
    <w:rsid w:val="00774C8F"/>
    <w:rsid w:val="00777AD9"/>
    <w:rsid w:val="00780BE8"/>
    <w:rsid w:val="00782AE8"/>
    <w:rsid w:val="007830B9"/>
    <w:rsid w:val="00786863"/>
    <w:rsid w:val="00790D85"/>
    <w:rsid w:val="007929F8"/>
    <w:rsid w:val="00794C00"/>
    <w:rsid w:val="007956D1"/>
    <w:rsid w:val="007964AE"/>
    <w:rsid w:val="007A2C69"/>
    <w:rsid w:val="007A6246"/>
    <w:rsid w:val="007B0816"/>
    <w:rsid w:val="007B0B71"/>
    <w:rsid w:val="007B1898"/>
    <w:rsid w:val="007B40A9"/>
    <w:rsid w:val="007B69E4"/>
    <w:rsid w:val="007B71DA"/>
    <w:rsid w:val="007C0746"/>
    <w:rsid w:val="007C2781"/>
    <w:rsid w:val="007C3410"/>
    <w:rsid w:val="007D4B3B"/>
    <w:rsid w:val="007D6D57"/>
    <w:rsid w:val="007E0BB5"/>
    <w:rsid w:val="007E1CA9"/>
    <w:rsid w:val="007E3E8B"/>
    <w:rsid w:val="007E5E8D"/>
    <w:rsid w:val="007F0967"/>
    <w:rsid w:val="007F1915"/>
    <w:rsid w:val="007F2CB1"/>
    <w:rsid w:val="007F7E74"/>
    <w:rsid w:val="00810EC6"/>
    <w:rsid w:val="00812802"/>
    <w:rsid w:val="0081613B"/>
    <w:rsid w:val="0081655B"/>
    <w:rsid w:val="00817FD6"/>
    <w:rsid w:val="00824D07"/>
    <w:rsid w:val="00824DB2"/>
    <w:rsid w:val="00831D71"/>
    <w:rsid w:val="008370BC"/>
    <w:rsid w:val="00841D69"/>
    <w:rsid w:val="008474D0"/>
    <w:rsid w:val="00853489"/>
    <w:rsid w:val="00861854"/>
    <w:rsid w:val="0086344B"/>
    <w:rsid w:val="0088355E"/>
    <w:rsid w:val="00884622"/>
    <w:rsid w:val="00885656"/>
    <w:rsid w:val="00885BD0"/>
    <w:rsid w:val="008905A7"/>
    <w:rsid w:val="00891CD3"/>
    <w:rsid w:val="008A5986"/>
    <w:rsid w:val="008B37CE"/>
    <w:rsid w:val="008B4D71"/>
    <w:rsid w:val="008C1979"/>
    <w:rsid w:val="008C2C5C"/>
    <w:rsid w:val="008C320D"/>
    <w:rsid w:val="008C55D9"/>
    <w:rsid w:val="008C5A82"/>
    <w:rsid w:val="008C74F6"/>
    <w:rsid w:val="008C7BA1"/>
    <w:rsid w:val="008D6497"/>
    <w:rsid w:val="008E20C6"/>
    <w:rsid w:val="008E78F5"/>
    <w:rsid w:val="008F046F"/>
    <w:rsid w:val="008F0F60"/>
    <w:rsid w:val="008F1254"/>
    <w:rsid w:val="008F471D"/>
    <w:rsid w:val="008F565E"/>
    <w:rsid w:val="008F6370"/>
    <w:rsid w:val="008F6C8E"/>
    <w:rsid w:val="008F749C"/>
    <w:rsid w:val="00901849"/>
    <w:rsid w:val="00904E68"/>
    <w:rsid w:val="00907D56"/>
    <w:rsid w:val="00911589"/>
    <w:rsid w:val="00911C14"/>
    <w:rsid w:val="00926A9A"/>
    <w:rsid w:val="00927D86"/>
    <w:rsid w:val="00930685"/>
    <w:rsid w:val="00937950"/>
    <w:rsid w:val="00950349"/>
    <w:rsid w:val="00951EBF"/>
    <w:rsid w:val="00955565"/>
    <w:rsid w:val="00971131"/>
    <w:rsid w:val="00974499"/>
    <w:rsid w:val="00974FB0"/>
    <w:rsid w:val="00976A3C"/>
    <w:rsid w:val="00976BC4"/>
    <w:rsid w:val="00981A6F"/>
    <w:rsid w:val="00981D7F"/>
    <w:rsid w:val="00992EF6"/>
    <w:rsid w:val="009959F4"/>
    <w:rsid w:val="009977B7"/>
    <w:rsid w:val="009A226B"/>
    <w:rsid w:val="009A5D75"/>
    <w:rsid w:val="009A6672"/>
    <w:rsid w:val="009A7027"/>
    <w:rsid w:val="009B796B"/>
    <w:rsid w:val="009C33C4"/>
    <w:rsid w:val="009D1831"/>
    <w:rsid w:val="009D5CD2"/>
    <w:rsid w:val="009D7F4B"/>
    <w:rsid w:val="009E6993"/>
    <w:rsid w:val="009E6F24"/>
    <w:rsid w:val="009F0F34"/>
    <w:rsid w:val="009F3988"/>
    <w:rsid w:val="00A03D66"/>
    <w:rsid w:val="00A04BC4"/>
    <w:rsid w:val="00A07C7C"/>
    <w:rsid w:val="00A14F83"/>
    <w:rsid w:val="00A16BD8"/>
    <w:rsid w:val="00A23D2F"/>
    <w:rsid w:val="00A276EA"/>
    <w:rsid w:val="00A32575"/>
    <w:rsid w:val="00A3323A"/>
    <w:rsid w:val="00A3616A"/>
    <w:rsid w:val="00A3729D"/>
    <w:rsid w:val="00A40C42"/>
    <w:rsid w:val="00A4479D"/>
    <w:rsid w:val="00A47B30"/>
    <w:rsid w:val="00A5611C"/>
    <w:rsid w:val="00A67D18"/>
    <w:rsid w:val="00A70B50"/>
    <w:rsid w:val="00A71F08"/>
    <w:rsid w:val="00A75510"/>
    <w:rsid w:val="00A82FD1"/>
    <w:rsid w:val="00A84712"/>
    <w:rsid w:val="00A85144"/>
    <w:rsid w:val="00A85E03"/>
    <w:rsid w:val="00A91D1D"/>
    <w:rsid w:val="00A937F9"/>
    <w:rsid w:val="00A95D50"/>
    <w:rsid w:val="00AA24EF"/>
    <w:rsid w:val="00AB2456"/>
    <w:rsid w:val="00AB5632"/>
    <w:rsid w:val="00AC6B84"/>
    <w:rsid w:val="00AC7EF5"/>
    <w:rsid w:val="00AD1E9D"/>
    <w:rsid w:val="00AD6821"/>
    <w:rsid w:val="00AD6986"/>
    <w:rsid w:val="00AE0F51"/>
    <w:rsid w:val="00AE2BC1"/>
    <w:rsid w:val="00AE4E44"/>
    <w:rsid w:val="00AF1AF5"/>
    <w:rsid w:val="00AF23DC"/>
    <w:rsid w:val="00AF4814"/>
    <w:rsid w:val="00B01D7C"/>
    <w:rsid w:val="00B12BB6"/>
    <w:rsid w:val="00B1432C"/>
    <w:rsid w:val="00B160F4"/>
    <w:rsid w:val="00B202C5"/>
    <w:rsid w:val="00B31A55"/>
    <w:rsid w:val="00B416AD"/>
    <w:rsid w:val="00B41818"/>
    <w:rsid w:val="00B55AE1"/>
    <w:rsid w:val="00B56A2B"/>
    <w:rsid w:val="00B6080E"/>
    <w:rsid w:val="00B6500C"/>
    <w:rsid w:val="00B845C5"/>
    <w:rsid w:val="00B87076"/>
    <w:rsid w:val="00BA3651"/>
    <w:rsid w:val="00BB0D44"/>
    <w:rsid w:val="00BB4E32"/>
    <w:rsid w:val="00BB7884"/>
    <w:rsid w:val="00BC30D8"/>
    <w:rsid w:val="00BC3C5E"/>
    <w:rsid w:val="00BC6833"/>
    <w:rsid w:val="00BC70FC"/>
    <w:rsid w:val="00BE1930"/>
    <w:rsid w:val="00BE2A33"/>
    <w:rsid w:val="00BE5ED1"/>
    <w:rsid w:val="00BE678B"/>
    <w:rsid w:val="00BE6DB1"/>
    <w:rsid w:val="00BE6FA7"/>
    <w:rsid w:val="00BF6D7B"/>
    <w:rsid w:val="00BF6F92"/>
    <w:rsid w:val="00C00FB2"/>
    <w:rsid w:val="00C01704"/>
    <w:rsid w:val="00C03F7A"/>
    <w:rsid w:val="00C05780"/>
    <w:rsid w:val="00C14108"/>
    <w:rsid w:val="00C218D1"/>
    <w:rsid w:val="00C2286B"/>
    <w:rsid w:val="00C2368D"/>
    <w:rsid w:val="00C24DCF"/>
    <w:rsid w:val="00C261C2"/>
    <w:rsid w:val="00C263D5"/>
    <w:rsid w:val="00C30813"/>
    <w:rsid w:val="00C3180D"/>
    <w:rsid w:val="00C341CA"/>
    <w:rsid w:val="00C34BD4"/>
    <w:rsid w:val="00C35C5F"/>
    <w:rsid w:val="00C37624"/>
    <w:rsid w:val="00C44ECD"/>
    <w:rsid w:val="00C47B95"/>
    <w:rsid w:val="00C56DFE"/>
    <w:rsid w:val="00C65DD1"/>
    <w:rsid w:val="00C7370F"/>
    <w:rsid w:val="00C74932"/>
    <w:rsid w:val="00C75E84"/>
    <w:rsid w:val="00C82F76"/>
    <w:rsid w:val="00C90E89"/>
    <w:rsid w:val="00C92128"/>
    <w:rsid w:val="00C95DEB"/>
    <w:rsid w:val="00CA3E14"/>
    <w:rsid w:val="00CA44E9"/>
    <w:rsid w:val="00CA5239"/>
    <w:rsid w:val="00CA5FB1"/>
    <w:rsid w:val="00CB457E"/>
    <w:rsid w:val="00CB64C6"/>
    <w:rsid w:val="00CB7830"/>
    <w:rsid w:val="00CD129E"/>
    <w:rsid w:val="00CE63D9"/>
    <w:rsid w:val="00CE7B79"/>
    <w:rsid w:val="00CF20D9"/>
    <w:rsid w:val="00CF6C54"/>
    <w:rsid w:val="00D008D6"/>
    <w:rsid w:val="00D02537"/>
    <w:rsid w:val="00D048F1"/>
    <w:rsid w:val="00D136F6"/>
    <w:rsid w:val="00D20774"/>
    <w:rsid w:val="00D21455"/>
    <w:rsid w:val="00D274F1"/>
    <w:rsid w:val="00D356B5"/>
    <w:rsid w:val="00D372EA"/>
    <w:rsid w:val="00D37440"/>
    <w:rsid w:val="00D37444"/>
    <w:rsid w:val="00D4607F"/>
    <w:rsid w:val="00D4647C"/>
    <w:rsid w:val="00D512EF"/>
    <w:rsid w:val="00D625FE"/>
    <w:rsid w:val="00D67EC3"/>
    <w:rsid w:val="00D730AA"/>
    <w:rsid w:val="00D737C6"/>
    <w:rsid w:val="00D76874"/>
    <w:rsid w:val="00D831C3"/>
    <w:rsid w:val="00D874F0"/>
    <w:rsid w:val="00D901B3"/>
    <w:rsid w:val="00D902C3"/>
    <w:rsid w:val="00DB2F45"/>
    <w:rsid w:val="00DB6911"/>
    <w:rsid w:val="00DC0232"/>
    <w:rsid w:val="00DC13A0"/>
    <w:rsid w:val="00DC686E"/>
    <w:rsid w:val="00DD332F"/>
    <w:rsid w:val="00DD6773"/>
    <w:rsid w:val="00DE347D"/>
    <w:rsid w:val="00DE59D1"/>
    <w:rsid w:val="00DE5B44"/>
    <w:rsid w:val="00DE5B8A"/>
    <w:rsid w:val="00DF726F"/>
    <w:rsid w:val="00DF7CFF"/>
    <w:rsid w:val="00E00392"/>
    <w:rsid w:val="00E01995"/>
    <w:rsid w:val="00E112BA"/>
    <w:rsid w:val="00E17722"/>
    <w:rsid w:val="00E20AFA"/>
    <w:rsid w:val="00E24F85"/>
    <w:rsid w:val="00E26BFB"/>
    <w:rsid w:val="00E37602"/>
    <w:rsid w:val="00E40B36"/>
    <w:rsid w:val="00E540E6"/>
    <w:rsid w:val="00E5458B"/>
    <w:rsid w:val="00E56292"/>
    <w:rsid w:val="00E57487"/>
    <w:rsid w:val="00E63D53"/>
    <w:rsid w:val="00E64FB1"/>
    <w:rsid w:val="00E7616A"/>
    <w:rsid w:val="00E819FC"/>
    <w:rsid w:val="00E875FC"/>
    <w:rsid w:val="00E8796E"/>
    <w:rsid w:val="00E97999"/>
    <w:rsid w:val="00EA5B89"/>
    <w:rsid w:val="00EB2487"/>
    <w:rsid w:val="00EB3E74"/>
    <w:rsid w:val="00EC0246"/>
    <w:rsid w:val="00EC50EA"/>
    <w:rsid w:val="00ED39C6"/>
    <w:rsid w:val="00EE2332"/>
    <w:rsid w:val="00EE2FB9"/>
    <w:rsid w:val="00EE6E14"/>
    <w:rsid w:val="00EF098F"/>
    <w:rsid w:val="00EF1305"/>
    <w:rsid w:val="00EF2702"/>
    <w:rsid w:val="00F00386"/>
    <w:rsid w:val="00F0237A"/>
    <w:rsid w:val="00F024C2"/>
    <w:rsid w:val="00F04F23"/>
    <w:rsid w:val="00F10B16"/>
    <w:rsid w:val="00F277F7"/>
    <w:rsid w:val="00F30FEB"/>
    <w:rsid w:val="00F31F4E"/>
    <w:rsid w:val="00F35D71"/>
    <w:rsid w:val="00F36727"/>
    <w:rsid w:val="00F4079F"/>
    <w:rsid w:val="00F4092E"/>
    <w:rsid w:val="00F41132"/>
    <w:rsid w:val="00F4243C"/>
    <w:rsid w:val="00F4313D"/>
    <w:rsid w:val="00F504EF"/>
    <w:rsid w:val="00F52C12"/>
    <w:rsid w:val="00F66462"/>
    <w:rsid w:val="00F767A3"/>
    <w:rsid w:val="00F8002C"/>
    <w:rsid w:val="00F80DD8"/>
    <w:rsid w:val="00F874B2"/>
    <w:rsid w:val="00F90ACE"/>
    <w:rsid w:val="00FA15F3"/>
    <w:rsid w:val="00FA636A"/>
    <w:rsid w:val="00FA6848"/>
    <w:rsid w:val="00FB2A04"/>
    <w:rsid w:val="00FB4C5C"/>
    <w:rsid w:val="00FB76C7"/>
    <w:rsid w:val="00FC1BC2"/>
    <w:rsid w:val="00FC4315"/>
    <w:rsid w:val="00FC4F5C"/>
    <w:rsid w:val="00FC5F9F"/>
    <w:rsid w:val="00FD0B89"/>
    <w:rsid w:val="00FD261D"/>
    <w:rsid w:val="00FD2A45"/>
    <w:rsid w:val="00FD2CD1"/>
    <w:rsid w:val="00FD477A"/>
    <w:rsid w:val="00FD6E59"/>
    <w:rsid w:val="00FE43DF"/>
    <w:rsid w:val="00FE76C5"/>
    <w:rsid w:val="00FF1AFE"/>
    <w:rsid w:val="00FF54D9"/>
    <w:rsid w:val="00FF7BDF"/>
    <w:rsid w:val="010737C0"/>
    <w:rsid w:val="01F75AE8"/>
    <w:rsid w:val="024D48CB"/>
    <w:rsid w:val="04DE6A1A"/>
    <w:rsid w:val="0A199833"/>
    <w:rsid w:val="0BC3B42D"/>
    <w:rsid w:val="0E99EB12"/>
    <w:rsid w:val="112B1DAA"/>
    <w:rsid w:val="181C730F"/>
    <w:rsid w:val="2167E0C0"/>
    <w:rsid w:val="2177CF5E"/>
    <w:rsid w:val="2A5E5F60"/>
    <w:rsid w:val="2AC7ADBC"/>
    <w:rsid w:val="2DC89AA0"/>
    <w:rsid w:val="31C250E1"/>
    <w:rsid w:val="32C20809"/>
    <w:rsid w:val="32C22C3B"/>
    <w:rsid w:val="37BF9CEC"/>
    <w:rsid w:val="38AEDBE7"/>
    <w:rsid w:val="390AA20E"/>
    <w:rsid w:val="3F4DC36A"/>
    <w:rsid w:val="404C1FBB"/>
    <w:rsid w:val="40DB7A65"/>
    <w:rsid w:val="425F0E1B"/>
    <w:rsid w:val="448C4E55"/>
    <w:rsid w:val="49885E7B"/>
    <w:rsid w:val="49C9AF29"/>
    <w:rsid w:val="4A1CECCB"/>
    <w:rsid w:val="4BE7BCBB"/>
    <w:rsid w:val="5132D3E7"/>
    <w:rsid w:val="51AA36C9"/>
    <w:rsid w:val="54986070"/>
    <w:rsid w:val="56E034C8"/>
    <w:rsid w:val="577A9554"/>
    <w:rsid w:val="577D7510"/>
    <w:rsid w:val="5AE97A99"/>
    <w:rsid w:val="5EAFB746"/>
    <w:rsid w:val="5F984664"/>
    <w:rsid w:val="62C7A760"/>
    <w:rsid w:val="6338FA7B"/>
    <w:rsid w:val="681103DD"/>
    <w:rsid w:val="6898756E"/>
    <w:rsid w:val="69D0C7F4"/>
    <w:rsid w:val="6BB787FB"/>
    <w:rsid w:val="6CE458D7"/>
    <w:rsid w:val="6F65A4F1"/>
    <w:rsid w:val="6F762EC8"/>
    <w:rsid w:val="76DA212E"/>
    <w:rsid w:val="7A044C21"/>
    <w:rsid w:val="7C9FFDF0"/>
    <w:rsid w:val="7D5CB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53894"/>
  <w15:chartTrackingRefBased/>
  <w15:docId w15:val="{E605AAC5-4D68-401E-9D7D-DAEB7DF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2F"/>
    <w:pPr>
      <w:spacing w:after="0" w:line="240" w:lineRule="auto"/>
    </w:pPr>
    <w:rPr>
      <w:rFonts w:ascii="Tms Rmn" w:hAnsi="Tms Rmn" w:cs="Angsana New"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2F"/>
    <w:pPr>
      <w:spacing w:after="200" w:line="276" w:lineRule="auto"/>
      <w:ind w:left="720"/>
      <w:contextualSpacing/>
    </w:pPr>
    <w:rPr>
      <w:rFonts w:ascii="Calibri" w:hAnsi="Calibri" w:cs="Cordia New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E562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964AE"/>
    <w:rPr>
      <w:b/>
    </w:rPr>
  </w:style>
  <w:style w:type="paragraph" w:styleId="BodyText">
    <w:name w:val="Body Text"/>
    <w:basedOn w:val="Normal"/>
    <w:link w:val="BodyTextChar"/>
    <w:unhideWhenUsed/>
    <w:rsid w:val="00831D71"/>
    <w:pPr>
      <w:spacing w:after="120"/>
    </w:pPr>
    <w:rPr>
      <w:szCs w:val="32"/>
    </w:rPr>
  </w:style>
  <w:style w:type="character" w:customStyle="1" w:styleId="BodyTextChar">
    <w:name w:val="Body Text Char"/>
    <w:basedOn w:val="DefaultParagraphFont"/>
    <w:link w:val="BodyText"/>
    <w:rsid w:val="00831D71"/>
    <w:rPr>
      <w:rFonts w:ascii="Tms Rmn" w:eastAsia="MS Mincho" w:hAnsi="Tms Rmn" w:cs="Angsana New"/>
      <w:sz w:val="28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B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BE"/>
    <w:rPr>
      <w:rFonts w:ascii="Segoe UI" w:hAnsi="Segoe UI" w:cs="Angsana New"/>
      <w:sz w:val="18"/>
      <w:szCs w:val="22"/>
      <w:lang w:eastAsia="ja-JP"/>
    </w:rPr>
  </w:style>
  <w:style w:type="paragraph" w:styleId="Revision">
    <w:name w:val="Revision"/>
    <w:hidden/>
    <w:uiPriority w:val="99"/>
    <w:semiHidden/>
    <w:rsid w:val="003370DC"/>
    <w:pPr>
      <w:spacing w:after="0" w:line="240" w:lineRule="auto"/>
    </w:pPr>
    <w:rPr>
      <w:rFonts w:ascii="Tms Rmn" w:hAnsi="Tms Rmn" w:cs="Angsana New"/>
      <w:sz w:val="28"/>
      <w:szCs w:val="35"/>
      <w:lang w:eastAsia="ja-JP"/>
    </w:rPr>
  </w:style>
  <w:style w:type="paragraph" w:styleId="Header">
    <w:name w:val="header"/>
    <w:basedOn w:val="Normal"/>
    <w:link w:val="HeaderChar"/>
    <w:unhideWhenUsed/>
    <w:rsid w:val="00A5611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5611C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2F1183"/>
  </w:style>
  <w:style w:type="character" w:styleId="Hyperlink">
    <w:name w:val="Hyperlink"/>
    <w:basedOn w:val="DefaultParagraphFont"/>
    <w:uiPriority w:val="99"/>
    <w:unhideWhenUsed/>
    <w:rsid w:val="008F125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55565"/>
    <w:pPr>
      <w:spacing w:after="0" w:line="240" w:lineRule="auto"/>
    </w:pPr>
    <w:rPr>
      <w:rFonts w:ascii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555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955565"/>
  </w:style>
  <w:style w:type="character" w:customStyle="1" w:styleId="eop">
    <w:name w:val="eop"/>
    <w:basedOn w:val="DefaultParagraphFont"/>
    <w:rsid w:val="00911C14"/>
  </w:style>
  <w:style w:type="paragraph" w:customStyle="1" w:styleId="BodyA">
    <w:name w:val="Body A"/>
    <w:qFormat/>
    <w:rsid w:val="00AD6821"/>
    <w:pPr>
      <w:shd w:val="clear" w:color="auto" w:fill="FFFFFF"/>
      <w:spacing w:after="0" w:line="100" w:lineRule="atLeast"/>
    </w:pPr>
    <w:rPr>
      <w:rFonts w:ascii="Helvetica" w:eastAsia="Arial Unicode MS" w:hAnsi="Helvetica" w:cs="Arial Unicode MS"/>
      <w:color w:val="000000"/>
      <w:kern w:val="2"/>
      <w:sz w:val="24"/>
      <w:szCs w:val="24"/>
      <w:u w:color="000000"/>
      <w:lang w:eastAsia="zh-CN" w:bidi="hi-IN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Default">
    <w:name w:val="Default"/>
    <w:rsid w:val="00AD6821"/>
    <w:pPr>
      <w:autoSpaceDE w:val="0"/>
      <w:autoSpaceDN w:val="0"/>
      <w:adjustRightInd w:val="0"/>
      <w:spacing w:after="0" w:line="240" w:lineRule="auto"/>
    </w:pPr>
    <w:rPr>
      <w:rFonts w:ascii="Cordia New" w:eastAsiaTheme="minorHAnsi" w:hAnsi="Cordia New" w:cs="Cordia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DE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95DEB"/>
    <w:rPr>
      <w:rFonts w:ascii="Tms Rmn" w:hAnsi="Tms Rmn" w:cs="Angsana New"/>
      <w:sz w:val="28"/>
      <w:szCs w:val="35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E2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0C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0C6"/>
    <w:rPr>
      <w:rFonts w:ascii="Tms Rmn" w:hAnsi="Tms Rmn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0C6"/>
    <w:rPr>
      <w:rFonts w:ascii="Tms Rmn" w:hAnsi="Tms Rmn" w:cs="Angsana New"/>
      <w:b/>
      <w:bCs/>
      <w:sz w:val="20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D69D-210E-4D41-A9E4-71CC8AA9EF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!!</dc:creator>
  <cp:keywords/>
  <dc:description/>
  <cp:lastModifiedBy>Chakrin Polsayom (TMT)</cp:lastModifiedBy>
  <cp:revision>2</cp:revision>
  <cp:lastPrinted>2025-08-21T07:01:00Z</cp:lastPrinted>
  <dcterms:created xsi:type="dcterms:W3CDTF">2025-08-21T08:50:00Z</dcterms:created>
  <dcterms:modified xsi:type="dcterms:W3CDTF">2025-08-21T08:50:00Z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42c7c9e1,286bcb79,40eb308c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•• PROTECTED</vt:lpwstr>
  </property>
</Properties>
</file>